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A8893" w14:textId="6825A53F" w:rsidR="00EC6922" w:rsidRPr="001C67F4" w:rsidRDefault="00D967A2" w:rsidP="00EC6922">
      <w:pPr>
        <w:widowControl w:val="0"/>
        <w:autoSpaceDE w:val="0"/>
        <w:autoSpaceDN w:val="0"/>
        <w:spacing w:before="87"/>
        <w:rPr>
          <w:rFonts w:ascii="OpenSans-Light" w:eastAsia="OpenSans-Light" w:hAnsi="OpenSans-Light" w:cs="OpenSans-Light"/>
          <w:color w:val="3B3838" w:themeColor="background2" w:themeShade="40"/>
          <w:spacing w:val="15"/>
          <w:szCs w:val="20"/>
        </w:rPr>
      </w:pPr>
      <w:bookmarkStart w:id="0" w:name="_Hlk71784326"/>
      <w:r w:rsidRPr="001C67F4">
        <w:rPr>
          <w:rFonts w:ascii="OpenSans-Light" w:eastAsia="OpenSans-Light" w:hAnsi="OpenSans-Light" w:cs="OpenSans-Light"/>
          <w:color w:val="3B3838" w:themeColor="background2" w:themeShade="40"/>
          <w:spacing w:val="15"/>
          <w:szCs w:val="20"/>
        </w:rPr>
        <w:t>AN ESSAY TO SHARE</w:t>
      </w:r>
    </w:p>
    <w:p w14:paraId="482B68D4" w14:textId="7256E410" w:rsidR="00D967A2" w:rsidRPr="00087F0C" w:rsidRDefault="00756D50" w:rsidP="00EC6922">
      <w:pPr>
        <w:pStyle w:val="Title"/>
        <w:spacing w:line="213" w:lineRule="auto"/>
        <w:ind w:left="0" w:right="2340"/>
        <w:rPr>
          <w:color w:val="000F42"/>
        </w:rPr>
      </w:pPr>
      <w:r>
        <w:rPr>
          <w:color w:val="000F42"/>
        </w:rPr>
        <w:t>The Way Out is Through</w:t>
      </w:r>
    </w:p>
    <w:p w14:paraId="3FB7354B" w14:textId="7B70579C" w:rsidR="00EC6922" w:rsidRPr="00756D50" w:rsidRDefault="006919CA">
      <w:pPr>
        <w:spacing w:after="160" w:line="259" w:lineRule="auto"/>
        <w:rPr>
          <w:rFonts w:ascii="Open Sans SemiBold" w:hAnsi="Open Sans SemiBold" w:cs="Open Sans SemiBold"/>
          <w:b/>
          <w:bCs/>
          <w:color w:val="7192BB"/>
          <w:sz w:val="28"/>
          <w:szCs w:val="28"/>
        </w:rPr>
      </w:pPr>
      <w:r>
        <w:rPr>
          <w:noProof/>
          <w:sz w:val="20"/>
        </w:rPr>
        <w:drawing>
          <wp:anchor distT="0" distB="0" distL="114300" distR="114300" simplePos="0" relativeHeight="251663358" behindDoc="0" locked="0" layoutInCell="1" allowOverlap="1" wp14:anchorId="7683F177" wp14:editId="7078FA26">
            <wp:simplePos x="0" y="0"/>
            <wp:positionH relativeFrom="page">
              <wp:posOffset>-467833</wp:posOffset>
            </wp:positionH>
            <wp:positionV relativeFrom="paragraph">
              <wp:posOffset>676261</wp:posOffset>
            </wp:positionV>
            <wp:extent cx="8754352" cy="5847907"/>
            <wp:effectExtent l="0" t="0" r="8890" b="635"/>
            <wp:wrapNone/>
            <wp:docPr id="14" name="Picture 14" descr="A person walking a dog on a trail in the wo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walking a dog on a trail in the woods&#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8754352" cy="5847907"/>
                    </a:xfrm>
                    <a:prstGeom prst="rect">
                      <a:avLst/>
                    </a:prstGeom>
                  </pic:spPr>
                </pic:pic>
              </a:graphicData>
            </a:graphic>
            <wp14:sizeRelH relativeFrom="margin">
              <wp14:pctWidth>0</wp14:pctWidth>
            </wp14:sizeRelH>
            <wp14:sizeRelV relativeFrom="margin">
              <wp14:pctHeight>0</wp14:pctHeight>
            </wp14:sizeRelV>
          </wp:anchor>
        </w:drawing>
      </w:r>
      <w:r w:rsidR="00D967A2" w:rsidRPr="00756D50">
        <w:rPr>
          <w:noProof/>
          <w:color w:val="8E9DB0"/>
        </w:rPr>
        <mc:AlternateContent>
          <mc:Choice Requires="wps">
            <w:drawing>
              <wp:anchor distT="45720" distB="45720" distL="114300" distR="114300" simplePos="0" relativeHeight="251667456" behindDoc="0" locked="0" layoutInCell="1" allowOverlap="1" wp14:anchorId="4F996E42" wp14:editId="5B4E03DB">
                <wp:simplePos x="0" y="0"/>
                <wp:positionH relativeFrom="margin">
                  <wp:posOffset>-60960</wp:posOffset>
                </wp:positionH>
                <wp:positionV relativeFrom="paragraph">
                  <wp:posOffset>7064375</wp:posOffset>
                </wp:positionV>
                <wp:extent cx="323088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1404620"/>
                        </a:xfrm>
                        <a:prstGeom prst="rect">
                          <a:avLst/>
                        </a:prstGeom>
                        <a:noFill/>
                        <a:ln w="9525">
                          <a:noFill/>
                          <a:miter lim="800000"/>
                          <a:headEnd/>
                          <a:tailEnd/>
                        </a:ln>
                      </wps:spPr>
                      <wps:txbx>
                        <w:txbxContent>
                          <w:p w14:paraId="18DBA98D" w14:textId="419E681C" w:rsidR="001D39DF" w:rsidRPr="001C67F4" w:rsidRDefault="00D967A2" w:rsidP="00D967A2">
                            <w:pPr>
                              <w:widowControl w:val="0"/>
                              <w:autoSpaceDE w:val="0"/>
                              <w:autoSpaceDN w:val="0"/>
                              <w:spacing w:before="87"/>
                              <w:rPr>
                                <w:rFonts w:ascii="OpenSans-Light" w:eastAsia="OpenSans-Light" w:hAnsi="OpenSans-Light" w:cs="OpenSans-Light"/>
                                <w:color w:val="3B3838" w:themeColor="background2" w:themeShade="40"/>
                                <w:spacing w:val="15"/>
                                <w:sz w:val="28"/>
                                <w:szCs w:val="26"/>
                              </w:rPr>
                            </w:pPr>
                            <w:r w:rsidRPr="001C67F4">
                              <w:rPr>
                                <w:rFonts w:ascii="OpenSans-Light" w:eastAsia="OpenSans-Light" w:hAnsi="OpenSans-Light" w:cs="OpenSans-Light"/>
                                <w:color w:val="3B3838" w:themeColor="background2" w:themeShade="40"/>
                                <w:spacing w:val="15"/>
                                <w:sz w:val="28"/>
                                <w:szCs w:val="26"/>
                              </w:rPr>
                              <w:t xml:space="preserve">An essay you can share or </w:t>
                            </w:r>
                            <w:r w:rsidR="00727D67">
                              <w:rPr>
                                <w:rFonts w:ascii="OpenSans-Light" w:eastAsia="OpenSans-Light" w:hAnsi="OpenSans-Light" w:cs="OpenSans-Light"/>
                                <w:color w:val="3B3838" w:themeColor="background2" w:themeShade="40"/>
                                <w:spacing w:val="15"/>
                                <w:sz w:val="28"/>
                                <w:szCs w:val="26"/>
                              </w:rPr>
                              <w:t>copy</w:t>
                            </w:r>
                            <w:r w:rsidRPr="001C67F4">
                              <w:rPr>
                                <w:rFonts w:ascii="OpenSans-Light" w:eastAsia="OpenSans-Light" w:hAnsi="OpenSans-Light" w:cs="OpenSans-Light"/>
                                <w:color w:val="3B3838" w:themeColor="background2" w:themeShade="40"/>
                                <w:spacing w:val="15"/>
                                <w:sz w:val="28"/>
                                <w:szCs w:val="26"/>
                              </w:rPr>
                              <w:t xml:space="preserve"> from </w:t>
                            </w:r>
                            <w:r w:rsidR="00727D67">
                              <w:rPr>
                                <w:rFonts w:ascii="OpenSans-Light" w:eastAsia="OpenSans-Light" w:hAnsi="OpenSans-Light" w:cs="OpenSans-Light"/>
                                <w:color w:val="3B3838" w:themeColor="background2" w:themeShade="40"/>
                                <w:spacing w:val="15"/>
                                <w:sz w:val="28"/>
                                <w:szCs w:val="26"/>
                              </w:rPr>
                              <w:t>and</w:t>
                            </w:r>
                            <w:r w:rsidRPr="001C67F4">
                              <w:rPr>
                                <w:rFonts w:ascii="OpenSans-Light" w:eastAsia="OpenSans-Light" w:hAnsi="OpenSans-Light" w:cs="OpenSans-Light"/>
                                <w:color w:val="3B3838" w:themeColor="background2" w:themeShade="40"/>
                                <w:spacing w:val="15"/>
                                <w:sz w:val="28"/>
                                <w:szCs w:val="26"/>
                              </w:rPr>
                              <w:t xml:space="preserve"> make your own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996E42" id="_x0000_t202" coordsize="21600,21600" o:spt="202" path="m,l,21600r21600,l21600,xe">
                <v:stroke joinstyle="miter"/>
                <v:path gradientshapeok="t" o:connecttype="rect"/>
              </v:shapetype>
              <v:shape id="Text Box 2" o:spid="_x0000_s1026" type="#_x0000_t202" style="position:absolute;margin-left:-4.8pt;margin-top:556.25pt;width:254.4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" filled="f" stroked="f">
                <v:textbox style="mso-fit-shape-to-text:t">
                  <w:txbxContent>
                    <w:p w14:paraId="18DBA98D" w14:textId="419E681C" w:rsidR="001D39DF" w:rsidRPr="001C67F4" w:rsidRDefault="00D967A2" w:rsidP="00D967A2">
                      <w:pPr>
                        <w:widowControl w:val="0"/>
                        <w:autoSpaceDE w:val="0"/>
                        <w:autoSpaceDN w:val="0"/>
                        <w:spacing w:before="87"/>
                        <w:rPr>
                          <w:rFonts w:ascii="OpenSans-Light" w:eastAsia="OpenSans-Light" w:hAnsi="OpenSans-Light" w:cs="OpenSans-Light"/>
                          <w:color w:val="3B3838" w:themeColor="background2" w:themeShade="40"/>
                          <w:spacing w:val="15"/>
                          <w:sz w:val="28"/>
                          <w:szCs w:val="26"/>
                        </w:rPr>
                      </w:pPr>
                      <w:r w:rsidRPr="001C67F4">
                        <w:rPr>
                          <w:rFonts w:ascii="OpenSans-Light" w:eastAsia="OpenSans-Light" w:hAnsi="OpenSans-Light" w:cs="OpenSans-Light"/>
                          <w:color w:val="3B3838" w:themeColor="background2" w:themeShade="40"/>
                          <w:spacing w:val="15"/>
                          <w:sz w:val="28"/>
                          <w:szCs w:val="26"/>
                        </w:rPr>
                        <w:t xml:space="preserve">An essay you can share or </w:t>
                      </w:r>
                      <w:r w:rsidR="00727D67">
                        <w:rPr>
                          <w:rFonts w:ascii="OpenSans-Light" w:eastAsia="OpenSans-Light" w:hAnsi="OpenSans-Light" w:cs="OpenSans-Light"/>
                          <w:color w:val="3B3838" w:themeColor="background2" w:themeShade="40"/>
                          <w:spacing w:val="15"/>
                          <w:sz w:val="28"/>
                          <w:szCs w:val="26"/>
                        </w:rPr>
                        <w:t>copy</w:t>
                      </w:r>
                      <w:r w:rsidRPr="001C67F4">
                        <w:rPr>
                          <w:rFonts w:ascii="OpenSans-Light" w:eastAsia="OpenSans-Light" w:hAnsi="OpenSans-Light" w:cs="OpenSans-Light"/>
                          <w:color w:val="3B3838" w:themeColor="background2" w:themeShade="40"/>
                          <w:spacing w:val="15"/>
                          <w:sz w:val="28"/>
                          <w:szCs w:val="26"/>
                        </w:rPr>
                        <w:t xml:space="preserve"> from </w:t>
                      </w:r>
                      <w:r w:rsidR="00727D67">
                        <w:rPr>
                          <w:rFonts w:ascii="OpenSans-Light" w:eastAsia="OpenSans-Light" w:hAnsi="OpenSans-Light" w:cs="OpenSans-Light"/>
                          <w:color w:val="3B3838" w:themeColor="background2" w:themeShade="40"/>
                          <w:spacing w:val="15"/>
                          <w:sz w:val="28"/>
                          <w:szCs w:val="26"/>
                        </w:rPr>
                        <w:t>and</w:t>
                      </w:r>
                      <w:r w:rsidRPr="001C67F4">
                        <w:rPr>
                          <w:rFonts w:ascii="OpenSans-Light" w:eastAsia="OpenSans-Light" w:hAnsi="OpenSans-Light" w:cs="OpenSans-Light"/>
                          <w:color w:val="3B3838" w:themeColor="background2" w:themeShade="40"/>
                          <w:spacing w:val="15"/>
                          <w:sz w:val="28"/>
                          <w:szCs w:val="26"/>
                        </w:rPr>
                        <w:t xml:space="preserve"> make your own</w:t>
                      </w:r>
                    </w:p>
                  </w:txbxContent>
                </v:textbox>
                <w10:wrap type="square" anchorx="margin"/>
              </v:shape>
            </w:pict>
          </mc:Fallback>
        </mc:AlternateContent>
      </w:r>
      <w:r w:rsidR="00D967A2" w:rsidRPr="00756D50">
        <w:rPr>
          <w:noProof/>
          <w:sz w:val="24"/>
        </w:rPr>
        <mc:AlternateContent>
          <mc:Choice Requires="wps">
            <w:drawing>
              <wp:anchor distT="45720" distB="45720" distL="114300" distR="114300" simplePos="0" relativeHeight="251668480" behindDoc="0" locked="0" layoutInCell="1" allowOverlap="1" wp14:anchorId="2863FF08" wp14:editId="292BEF7F">
                <wp:simplePos x="0" y="0"/>
                <wp:positionH relativeFrom="column">
                  <wp:posOffset>4658995</wp:posOffset>
                </wp:positionH>
                <wp:positionV relativeFrom="paragraph">
                  <wp:posOffset>7185025</wp:posOffset>
                </wp:positionV>
                <wp:extent cx="1757045" cy="1404620"/>
                <wp:effectExtent l="0" t="0" r="0" b="5080"/>
                <wp:wrapSquare wrapText="bothSides"/>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1404620"/>
                        </a:xfrm>
                        <a:prstGeom prst="rect">
                          <a:avLst/>
                        </a:prstGeom>
                        <a:noFill/>
                        <a:ln w="9525">
                          <a:noFill/>
                          <a:miter lim="800000"/>
                          <a:headEnd/>
                          <a:tailEnd/>
                        </a:ln>
                      </wps:spPr>
                      <wps:txbx>
                        <w:txbxContent>
                          <w:p w14:paraId="097AFC17" w14:textId="70387D24" w:rsidR="00D967A2" w:rsidRDefault="00D967A2" w:rsidP="00EC6922">
                            <w:pPr>
                              <w:widowControl w:val="0"/>
                              <w:autoSpaceDE w:val="0"/>
                              <w:autoSpaceDN w:val="0"/>
                              <w:ind w:left="966"/>
                              <w:jc w:val="right"/>
                              <w:rPr>
                                <w:rFonts w:ascii="OpenSans-Light" w:eastAsia="OpenSans-Light" w:hAnsi="OpenSans-Light" w:cs="OpenSans-Light"/>
                                <w:color w:val="58595B"/>
                                <w:sz w:val="18"/>
                                <w:szCs w:val="18"/>
                              </w:rPr>
                            </w:pPr>
                            <w:r>
                              <w:rPr>
                                <w:rFonts w:ascii="OpenSans-Light" w:eastAsia="OpenSans-Light" w:hAnsi="OpenSans-Light" w:cs="OpenSans-Light"/>
                                <w:color w:val="58595B"/>
                                <w:sz w:val="18"/>
                                <w:szCs w:val="18"/>
                              </w:rPr>
                              <w:t>by Shelly Thorn</w:t>
                            </w:r>
                          </w:p>
                          <w:p w14:paraId="10FD0B11" w14:textId="20071C3F" w:rsidR="00EC6922" w:rsidRPr="001D6682" w:rsidRDefault="00D967A2" w:rsidP="00EC6922">
                            <w:pPr>
                              <w:widowControl w:val="0"/>
                              <w:autoSpaceDE w:val="0"/>
                              <w:autoSpaceDN w:val="0"/>
                              <w:ind w:left="966"/>
                              <w:jc w:val="right"/>
                              <w:rPr>
                                <w:rFonts w:ascii="OpenSans-Light" w:eastAsia="OpenSans-Light" w:hAnsi="OpenSans-Light" w:cs="OpenSans-Light"/>
                                <w:color w:val="58595B"/>
                                <w:sz w:val="18"/>
                                <w:szCs w:val="18"/>
                              </w:rPr>
                            </w:pPr>
                            <w:r>
                              <w:rPr>
                                <w:rFonts w:ascii="OpenSans-Light" w:eastAsia="OpenSans-Light" w:hAnsi="OpenSans-Light" w:cs="OpenSans-Light"/>
                                <w:color w:val="58595B"/>
                                <w:sz w:val="18"/>
                                <w:szCs w:val="18"/>
                              </w:rPr>
                              <w:t>v</w:t>
                            </w:r>
                            <w:r w:rsidR="008F13AA">
                              <w:rPr>
                                <w:rFonts w:ascii="OpenSans-Light" w:eastAsia="OpenSans-Light" w:hAnsi="OpenSans-Light" w:cs="OpenSans-Light"/>
                                <w:color w:val="58595B"/>
                                <w:sz w:val="18"/>
                                <w:szCs w:val="18"/>
                              </w:rPr>
                              <w:t xml:space="preserve"> </w:t>
                            </w:r>
                            <w:r w:rsidR="00542AFC">
                              <w:rPr>
                                <w:rFonts w:ascii="OpenSans-Light" w:eastAsia="OpenSans-Light" w:hAnsi="OpenSans-Light" w:cs="OpenSans-Light"/>
                                <w:color w:val="58595B"/>
                                <w:sz w:val="18"/>
                                <w:szCs w:val="18"/>
                              </w:rPr>
                              <w:t>2.0</w:t>
                            </w:r>
                          </w:p>
                          <w:p w14:paraId="569E36EF" w14:textId="77777777" w:rsidR="00EC6922" w:rsidRDefault="00EC6922" w:rsidP="00EC6922">
                            <w:pPr>
                              <w:jc w:val="both"/>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63FF08" id="_x0000_s1027" type="#_x0000_t202" style="position:absolute;margin-left:366.85pt;margin-top:565.75pt;width:138.3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" filled="f" stroked="f">
                <v:textbox style="mso-fit-shape-to-text:t">
                  <w:txbxContent>
                    <w:p w14:paraId="097AFC17" w14:textId="70387D24" w:rsidR="00D967A2" w:rsidRDefault="00D967A2" w:rsidP="00EC6922">
                      <w:pPr>
                        <w:widowControl w:val="0"/>
                        <w:autoSpaceDE w:val="0"/>
                        <w:autoSpaceDN w:val="0"/>
                        <w:ind w:left="966"/>
                        <w:jc w:val="right"/>
                        <w:rPr>
                          <w:rFonts w:ascii="OpenSans-Light" w:eastAsia="OpenSans-Light" w:hAnsi="OpenSans-Light" w:cs="OpenSans-Light"/>
                          <w:color w:val="58595B"/>
                          <w:sz w:val="18"/>
                          <w:szCs w:val="18"/>
                        </w:rPr>
                      </w:pPr>
                      <w:r>
                        <w:rPr>
                          <w:rFonts w:ascii="OpenSans-Light" w:eastAsia="OpenSans-Light" w:hAnsi="OpenSans-Light" w:cs="OpenSans-Light"/>
                          <w:color w:val="58595B"/>
                          <w:sz w:val="18"/>
                          <w:szCs w:val="18"/>
                        </w:rPr>
                        <w:t>by Shelly Thorn</w:t>
                      </w:r>
                    </w:p>
                    <w:p w14:paraId="10FD0B11" w14:textId="20071C3F" w:rsidR="00EC6922" w:rsidRPr="001D6682" w:rsidRDefault="00D967A2" w:rsidP="00EC6922">
                      <w:pPr>
                        <w:widowControl w:val="0"/>
                        <w:autoSpaceDE w:val="0"/>
                        <w:autoSpaceDN w:val="0"/>
                        <w:ind w:left="966"/>
                        <w:jc w:val="right"/>
                        <w:rPr>
                          <w:rFonts w:ascii="OpenSans-Light" w:eastAsia="OpenSans-Light" w:hAnsi="OpenSans-Light" w:cs="OpenSans-Light"/>
                          <w:color w:val="58595B"/>
                          <w:sz w:val="18"/>
                          <w:szCs w:val="18"/>
                        </w:rPr>
                      </w:pPr>
                      <w:r>
                        <w:rPr>
                          <w:rFonts w:ascii="OpenSans-Light" w:eastAsia="OpenSans-Light" w:hAnsi="OpenSans-Light" w:cs="OpenSans-Light"/>
                          <w:color w:val="58595B"/>
                          <w:sz w:val="18"/>
                          <w:szCs w:val="18"/>
                        </w:rPr>
                        <w:t>v</w:t>
                      </w:r>
                      <w:r w:rsidR="008F13AA">
                        <w:rPr>
                          <w:rFonts w:ascii="OpenSans-Light" w:eastAsia="OpenSans-Light" w:hAnsi="OpenSans-Light" w:cs="OpenSans-Light"/>
                          <w:color w:val="58595B"/>
                          <w:sz w:val="18"/>
                          <w:szCs w:val="18"/>
                        </w:rPr>
                        <w:t xml:space="preserve"> </w:t>
                      </w:r>
                      <w:r w:rsidR="00542AFC">
                        <w:rPr>
                          <w:rFonts w:ascii="OpenSans-Light" w:eastAsia="OpenSans-Light" w:hAnsi="OpenSans-Light" w:cs="OpenSans-Light"/>
                          <w:color w:val="58595B"/>
                          <w:sz w:val="18"/>
                          <w:szCs w:val="18"/>
                        </w:rPr>
                        <w:t>2.0</w:t>
                      </w:r>
                    </w:p>
                    <w:p w14:paraId="569E36EF" w14:textId="77777777" w:rsidR="00EC6922" w:rsidRDefault="00EC6922" w:rsidP="00EC6922">
                      <w:pPr>
                        <w:jc w:val="both"/>
                      </w:pPr>
                    </w:p>
                  </w:txbxContent>
                </v:textbox>
                <w10:wrap type="square"/>
              </v:shape>
            </w:pict>
          </mc:Fallback>
        </mc:AlternateContent>
      </w:r>
      <w:r w:rsidR="00843662" w:rsidRPr="00843662">
        <w:rPr>
          <w:rFonts w:ascii="OpenSans-Light" w:eastAsia="OpenSans-Light" w:hAnsi="OpenSans-Light" w:cs="OpenSans-Light"/>
          <w:color w:val="323E4F"/>
          <w:w w:val="105"/>
          <w:sz w:val="30"/>
          <w:szCs w:val="30"/>
        </w:rPr>
        <w:t>True Self-Care is Self-Healing and the Foundation for Collective Healing</w:t>
      </w:r>
      <w:r w:rsidR="00EC6922" w:rsidRPr="00756D50">
        <w:br w:type="page"/>
      </w:r>
    </w:p>
    <w:p w14:paraId="659F688D" w14:textId="3D1B3227" w:rsidR="00D51352" w:rsidRPr="00FA43EE" w:rsidRDefault="00D967A2" w:rsidP="00FA43EE">
      <w:pPr>
        <w:pStyle w:val="BEVHeading2"/>
      </w:pPr>
      <w:r w:rsidRPr="00FA43EE">
        <w:lastRenderedPageBreak/>
        <w:t>Table of Contents</w:t>
      </w:r>
    </w:p>
    <w:sdt>
      <w:sdtPr>
        <w:rPr>
          <w:rFonts w:ascii="OpenSans-Light" w:eastAsia="OpenSans-Light" w:hAnsi="OpenSans-Light" w:cs="OpenSans-Light"/>
          <w:b w:val="0"/>
          <w:bCs w:val="0"/>
          <w:noProof w:val="0"/>
          <w:color w:val="8E9DB0"/>
          <w:sz w:val="52"/>
          <w:szCs w:val="52"/>
        </w:rPr>
        <w:id w:val="1598371930"/>
        <w:docPartObj>
          <w:docPartGallery w:val="Table of Contents"/>
          <w:docPartUnique/>
        </w:docPartObj>
      </w:sdtPr>
      <w:sdtEndPr>
        <w:rPr>
          <w:rFonts w:ascii="Ebrima" w:eastAsiaTheme="minorEastAsia" w:hAnsi="Ebrima" w:cs="Times New Roman"/>
          <w:color w:val="auto"/>
          <w:sz w:val="20"/>
          <w:szCs w:val="20"/>
        </w:rPr>
      </w:sdtEndPr>
      <w:sdtContent>
        <w:p w14:paraId="3CC446EE" w14:textId="2F6D3E00" w:rsidR="00185ABC" w:rsidRDefault="00D51352">
          <w:pPr>
            <w:pStyle w:val="TOC1"/>
            <w:rPr>
              <w:rFonts w:asciiTheme="minorHAnsi" w:hAnsiTheme="minorHAnsi" w:cstheme="minorBidi"/>
              <w:b w:val="0"/>
              <w:bCs w:val="0"/>
              <w:color w:val="auto"/>
              <w:lang w:val="en-PH" w:eastAsia="en-PH"/>
            </w:rPr>
          </w:pPr>
          <w:r w:rsidRPr="00D967A2">
            <w:rPr>
              <w:noProof w:val="0"/>
            </w:rPr>
            <w:fldChar w:fldCharType="begin"/>
          </w:r>
          <w:r w:rsidRPr="00D967A2">
            <w:instrText xml:space="preserve"> TOC \o "1-3" \h \z \u </w:instrText>
          </w:r>
          <w:r w:rsidRPr="00D967A2">
            <w:rPr>
              <w:noProof w:val="0"/>
            </w:rPr>
            <w:fldChar w:fldCharType="separate"/>
          </w:r>
          <w:hyperlink w:anchor="_Toc102985567" w:history="1">
            <w:r w:rsidR="00185ABC" w:rsidRPr="00FD619C">
              <w:rPr>
                <w:rStyle w:val="Hyperlink"/>
                <w:shd w:val="clear" w:color="auto" w:fill="FFFFFF"/>
              </w:rPr>
              <w:t xml:space="preserve">You’re More </w:t>
            </w:r>
            <w:r w:rsidR="00185ABC" w:rsidRPr="00FD619C">
              <w:rPr>
                <w:rStyle w:val="Hyperlink"/>
              </w:rPr>
              <w:t>Prepared</w:t>
            </w:r>
            <w:r w:rsidR="00185ABC" w:rsidRPr="00FD619C">
              <w:rPr>
                <w:rStyle w:val="Hyperlink"/>
                <w:shd w:val="clear" w:color="auto" w:fill="FFFFFF"/>
              </w:rPr>
              <w:t xml:space="preserve"> Than Most</w:t>
            </w:r>
            <w:r w:rsidR="00185ABC">
              <w:rPr>
                <w:webHidden/>
              </w:rPr>
              <w:tab/>
            </w:r>
            <w:r w:rsidR="00185ABC">
              <w:rPr>
                <w:webHidden/>
              </w:rPr>
              <w:fldChar w:fldCharType="begin"/>
            </w:r>
            <w:r w:rsidR="00185ABC">
              <w:rPr>
                <w:webHidden/>
              </w:rPr>
              <w:instrText xml:space="preserve"> PAGEREF _Toc102985567 \h </w:instrText>
            </w:r>
            <w:r w:rsidR="00185ABC">
              <w:rPr>
                <w:webHidden/>
              </w:rPr>
            </w:r>
            <w:r w:rsidR="00185ABC">
              <w:rPr>
                <w:webHidden/>
              </w:rPr>
              <w:fldChar w:fldCharType="separate"/>
            </w:r>
            <w:r w:rsidR="00185ABC">
              <w:rPr>
                <w:webHidden/>
              </w:rPr>
              <w:t>3</w:t>
            </w:r>
            <w:r w:rsidR="00185ABC">
              <w:rPr>
                <w:webHidden/>
              </w:rPr>
              <w:fldChar w:fldCharType="end"/>
            </w:r>
          </w:hyperlink>
        </w:p>
        <w:p w14:paraId="50E1DD9E" w14:textId="4F61FA57" w:rsidR="00185ABC" w:rsidRDefault="00185ABC">
          <w:pPr>
            <w:pStyle w:val="TOC3"/>
            <w:tabs>
              <w:tab w:val="right" w:leader="dot" w:pos="10070"/>
            </w:tabs>
            <w:rPr>
              <w:rFonts w:asciiTheme="minorHAnsi" w:hAnsiTheme="minorHAnsi" w:cstheme="minorBidi"/>
              <w:noProof/>
              <w:sz w:val="22"/>
              <w:szCs w:val="22"/>
              <w:lang w:val="en-PH" w:eastAsia="en-PH"/>
            </w:rPr>
          </w:pPr>
          <w:hyperlink w:anchor="_Toc102985568" w:history="1">
            <w:r w:rsidRPr="00FD619C">
              <w:rPr>
                <w:rStyle w:val="Hyperlink"/>
                <w:noProof/>
                <w:shd w:val="clear" w:color="auto" w:fill="FFFFFF"/>
              </w:rPr>
              <w:t>A Reluctant Leader?</w:t>
            </w:r>
            <w:r>
              <w:rPr>
                <w:noProof/>
                <w:webHidden/>
              </w:rPr>
              <w:tab/>
            </w:r>
            <w:r>
              <w:rPr>
                <w:noProof/>
                <w:webHidden/>
              </w:rPr>
              <w:fldChar w:fldCharType="begin"/>
            </w:r>
            <w:r>
              <w:rPr>
                <w:noProof/>
                <w:webHidden/>
              </w:rPr>
              <w:instrText xml:space="preserve"> PAGEREF _Toc102985568 \h </w:instrText>
            </w:r>
            <w:r>
              <w:rPr>
                <w:noProof/>
                <w:webHidden/>
              </w:rPr>
            </w:r>
            <w:r>
              <w:rPr>
                <w:noProof/>
                <w:webHidden/>
              </w:rPr>
              <w:fldChar w:fldCharType="separate"/>
            </w:r>
            <w:r>
              <w:rPr>
                <w:noProof/>
                <w:webHidden/>
              </w:rPr>
              <w:t>3</w:t>
            </w:r>
            <w:r>
              <w:rPr>
                <w:noProof/>
                <w:webHidden/>
              </w:rPr>
              <w:fldChar w:fldCharType="end"/>
            </w:r>
          </w:hyperlink>
        </w:p>
        <w:p w14:paraId="03FFE958" w14:textId="6CCADD60" w:rsidR="00185ABC" w:rsidRDefault="00185ABC">
          <w:pPr>
            <w:pStyle w:val="TOC1"/>
            <w:rPr>
              <w:rFonts w:asciiTheme="minorHAnsi" w:hAnsiTheme="minorHAnsi" w:cstheme="minorBidi"/>
              <w:b w:val="0"/>
              <w:bCs w:val="0"/>
              <w:color w:val="auto"/>
              <w:lang w:val="en-PH" w:eastAsia="en-PH"/>
            </w:rPr>
          </w:pPr>
          <w:hyperlink w:anchor="_Toc102985569" w:history="1">
            <w:r w:rsidRPr="00FD619C">
              <w:rPr>
                <w:rStyle w:val="Hyperlink"/>
                <w:shd w:val="clear" w:color="auto" w:fill="FFFFFF"/>
              </w:rPr>
              <w:t>When You Wish You Had More Support</w:t>
            </w:r>
            <w:r>
              <w:rPr>
                <w:webHidden/>
              </w:rPr>
              <w:tab/>
            </w:r>
            <w:r>
              <w:rPr>
                <w:webHidden/>
              </w:rPr>
              <w:fldChar w:fldCharType="begin"/>
            </w:r>
            <w:r>
              <w:rPr>
                <w:webHidden/>
              </w:rPr>
              <w:instrText xml:space="preserve"> PAGEREF _Toc102985569 \h </w:instrText>
            </w:r>
            <w:r>
              <w:rPr>
                <w:webHidden/>
              </w:rPr>
            </w:r>
            <w:r>
              <w:rPr>
                <w:webHidden/>
              </w:rPr>
              <w:fldChar w:fldCharType="separate"/>
            </w:r>
            <w:r>
              <w:rPr>
                <w:webHidden/>
              </w:rPr>
              <w:t>4</w:t>
            </w:r>
            <w:r>
              <w:rPr>
                <w:webHidden/>
              </w:rPr>
              <w:fldChar w:fldCharType="end"/>
            </w:r>
          </w:hyperlink>
        </w:p>
        <w:p w14:paraId="0BA77A83" w14:textId="4BCA46A6" w:rsidR="00185ABC" w:rsidRDefault="00185ABC">
          <w:pPr>
            <w:pStyle w:val="TOC1"/>
            <w:rPr>
              <w:rFonts w:asciiTheme="minorHAnsi" w:hAnsiTheme="minorHAnsi" w:cstheme="minorBidi"/>
              <w:b w:val="0"/>
              <w:bCs w:val="0"/>
              <w:color w:val="auto"/>
              <w:lang w:val="en-PH" w:eastAsia="en-PH"/>
            </w:rPr>
          </w:pPr>
          <w:hyperlink w:anchor="_Toc102985570" w:history="1">
            <w:r w:rsidRPr="00FD619C">
              <w:rPr>
                <w:rStyle w:val="Hyperlink"/>
                <w:shd w:val="clear" w:color="auto" w:fill="FFFFFF"/>
              </w:rPr>
              <w:t>The Shadow Guides The Way</w:t>
            </w:r>
            <w:r>
              <w:rPr>
                <w:webHidden/>
              </w:rPr>
              <w:tab/>
            </w:r>
            <w:r>
              <w:rPr>
                <w:webHidden/>
              </w:rPr>
              <w:fldChar w:fldCharType="begin"/>
            </w:r>
            <w:r>
              <w:rPr>
                <w:webHidden/>
              </w:rPr>
              <w:instrText xml:space="preserve"> PAGEREF _Toc102985570 \h </w:instrText>
            </w:r>
            <w:r>
              <w:rPr>
                <w:webHidden/>
              </w:rPr>
            </w:r>
            <w:r>
              <w:rPr>
                <w:webHidden/>
              </w:rPr>
              <w:fldChar w:fldCharType="separate"/>
            </w:r>
            <w:r>
              <w:rPr>
                <w:webHidden/>
              </w:rPr>
              <w:t>5</w:t>
            </w:r>
            <w:r>
              <w:rPr>
                <w:webHidden/>
              </w:rPr>
              <w:fldChar w:fldCharType="end"/>
            </w:r>
          </w:hyperlink>
        </w:p>
        <w:p w14:paraId="3313A724" w14:textId="40D61413" w:rsidR="00185ABC" w:rsidRDefault="00185ABC">
          <w:pPr>
            <w:pStyle w:val="TOC3"/>
            <w:tabs>
              <w:tab w:val="right" w:leader="dot" w:pos="10070"/>
            </w:tabs>
            <w:rPr>
              <w:rFonts w:asciiTheme="minorHAnsi" w:hAnsiTheme="minorHAnsi" w:cstheme="minorBidi"/>
              <w:noProof/>
              <w:sz w:val="22"/>
              <w:szCs w:val="22"/>
              <w:lang w:val="en-PH" w:eastAsia="en-PH"/>
            </w:rPr>
          </w:pPr>
          <w:hyperlink w:anchor="_Toc102985571" w:history="1">
            <w:r w:rsidRPr="00FD619C">
              <w:rPr>
                <w:rStyle w:val="Hyperlink"/>
                <w:noProof/>
                <w:shd w:val="clear" w:color="auto" w:fill="FFFFFF"/>
              </w:rPr>
              <w:t>The Time for Collective Healing Has Come</w:t>
            </w:r>
            <w:r>
              <w:rPr>
                <w:noProof/>
                <w:webHidden/>
              </w:rPr>
              <w:tab/>
            </w:r>
            <w:r>
              <w:rPr>
                <w:noProof/>
                <w:webHidden/>
              </w:rPr>
              <w:fldChar w:fldCharType="begin"/>
            </w:r>
            <w:r>
              <w:rPr>
                <w:noProof/>
                <w:webHidden/>
              </w:rPr>
              <w:instrText xml:space="preserve"> PAGEREF _Toc102985571 \h </w:instrText>
            </w:r>
            <w:r>
              <w:rPr>
                <w:noProof/>
                <w:webHidden/>
              </w:rPr>
            </w:r>
            <w:r>
              <w:rPr>
                <w:noProof/>
                <w:webHidden/>
              </w:rPr>
              <w:fldChar w:fldCharType="separate"/>
            </w:r>
            <w:r>
              <w:rPr>
                <w:noProof/>
                <w:webHidden/>
              </w:rPr>
              <w:t>5</w:t>
            </w:r>
            <w:r>
              <w:rPr>
                <w:noProof/>
                <w:webHidden/>
              </w:rPr>
              <w:fldChar w:fldCharType="end"/>
            </w:r>
          </w:hyperlink>
        </w:p>
        <w:p w14:paraId="13FFE8B9" w14:textId="74FC675A" w:rsidR="00185ABC" w:rsidRDefault="00185ABC">
          <w:pPr>
            <w:pStyle w:val="TOC3"/>
            <w:tabs>
              <w:tab w:val="right" w:leader="dot" w:pos="10070"/>
            </w:tabs>
            <w:rPr>
              <w:rFonts w:asciiTheme="minorHAnsi" w:hAnsiTheme="minorHAnsi" w:cstheme="minorBidi"/>
              <w:noProof/>
              <w:sz w:val="22"/>
              <w:szCs w:val="22"/>
              <w:lang w:val="en-PH" w:eastAsia="en-PH"/>
            </w:rPr>
          </w:pPr>
          <w:hyperlink w:anchor="_Toc102985572" w:history="1">
            <w:r w:rsidRPr="00FD619C">
              <w:rPr>
                <w:rStyle w:val="Hyperlink"/>
                <w:noProof/>
                <w:shd w:val="clear" w:color="auto" w:fill="FFFFFF"/>
              </w:rPr>
              <w:t>*The Shadow</w:t>
            </w:r>
            <w:r>
              <w:rPr>
                <w:noProof/>
                <w:webHidden/>
              </w:rPr>
              <w:tab/>
            </w:r>
            <w:r>
              <w:rPr>
                <w:noProof/>
                <w:webHidden/>
              </w:rPr>
              <w:fldChar w:fldCharType="begin"/>
            </w:r>
            <w:r>
              <w:rPr>
                <w:noProof/>
                <w:webHidden/>
              </w:rPr>
              <w:instrText xml:space="preserve"> PAGEREF _Toc102985572 \h </w:instrText>
            </w:r>
            <w:r>
              <w:rPr>
                <w:noProof/>
                <w:webHidden/>
              </w:rPr>
            </w:r>
            <w:r>
              <w:rPr>
                <w:noProof/>
                <w:webHidden/>
              </w:rPr>
              <w:fldChar w:fldCharType="separate"/>
            </w:r>
            <w:r>
              <w:rPr>
                <w:noProof/>
                <w:webHidden/>
              </w:rPr>
              <w:t>5</w:t>
            </w:r>
            <w:r>
              <w:rPr>
                <w:noProof/>
                <w:webHidden/>
              </w:rPr>
              <w:fldChar w:fldCharType="end"/>
            </w:r>
          </w:hyperlink>
        </w:p>
        <w:p w14:paraId="5B8FB01C" w14:textId="363E1978" w:rsidR="00185ABC" w:rsidRDefault="00185ABC">
          <w:pPr>
            <w:pStyle w:val="TOC1"/>
            <w:rPr>
              <w:rFonts w:asciiTheme="minorHAnsi" w:hAnsiTheme="minorHAnsi" w:cstheme="minorBidi"/>
              <w:b w:val="0"/>
              <w:bCs w:val="0"/>
              <w:color w:val="auto"/>
              <w:lang w:val="en-PH" w:eastAsia="en-PH"/>
            </w:rPr>
          </w:pPr>
          <w:hyperlink w:anchor="_Toc102985573" w:history="1">
            <w:r w:rsidRPr="00FD619C">
              <w:rPr>
                <w:rStyle w:val="Hyperlink"/>
                <w:shd w:val="clear" w:color="auto" w:fill="FFFFFF"/>
              </w:rPr>
              <w:t>What Self-Care is Not</w:t>
            </w:r>
            <w:r>
              <w:rPr>
                <w:webHidden/>
              </w:rPr>
              <w:tab/>
            </w:r>
            <w:r>
              <w:rPr>
                <w:webHidden/>
              </w:rPr>
              <w:fldChar w:fldCharType="begin"/>
            </w:r>
            <w:r>
              <w:rPr>
                <w:webHidden/>
              </w:rPr>
              <w:instrText xml:space="preserve"> PAGEREF _Toc102985573 \h </w:instrText>
            </w:r>
            <w:r>
              <w:rPr>
                <w:webHidden/>
              </w:rPr>
            </w:r>
            <w:r>
              <w:rPr>
                <w:webHidden/>
              </w:rPr>
              <w:fldChar w:fldCharType="separate"/>
            </w:r>
            <w:r>
              <w:rPr>
                <w:webHidden/>
              </w:rPr>
              <w:t>6</w:t>
            </w:r>
            <w:r>
              <w:rPr>
                <w:webHidden/>
              </w:rPr>
              <w:fldChar w:fldCharType="end"/>
            </w:r>
          </w:hyperlink>
        </w:p>
        <w:p w14:paraId="32641723" w14:textId="56DB0B0E" w:rsidR="00185ABC" w:rsidRDefault="00185ABC">
          <w:pPr>
            <w:pStyle w:val="TOC3"/>
            <w:tabs>
              <w:tab w:val="right" w:leader="dot" w:pos="10070"/>
            </w:tabs>
            <w:rPr>
              <w:rFonts w:asciiTheme="minorHAnsi" w:hAnsiTheme="minorHAnsi" w:cstheme="minorBidi"/>
              <w:noProof/>
              <w:sz w:val="22"/>
              <w:szCs w:val="22"/>
              <w:lang w:val="en-PH" w:eastAsia="en-PH"/>
            </w:rPr>
          </w:pPr>
          <w:hyperlink w:anchor="_Toc102985574" w:history="1">
            <w:r w:rsidRPr="00FD619C">
              <w:rPr>
                <w:rStyle w:val="Hyperlink"/>
                <w:noProof/>
                <w:shd w:val="clear" w:color="auto" w:fill="FFFFFF"/>
              </w:rPr>
              <w:t>It’s Not Superficial Pampering or Distraction</w:t>
            </w:r>
            <w:r>
              <w:rPr>
                <w:noProof/>
                <w:webHidden/>
              </w:rPr>
              <w:tab/>
            </w:r>
            <w:r>
              <w:rPr>
                <w:noProof/>
                <w:webHidden/>
              </w:rPr>
              <w:fldChar w:fldCharType="begin"/>
            </w:r>
            <w:r>
              <w:rPr>
                <w:noProof/>
                <w:webHidden/>
              </w:rPr>
              <w:instrText xml:space="preserve"> PAGEREF _Toc102985574 \h </w:instrText>
            </w:r>
            <w:r>
              <w:rPr>
                <w:noProof/>
                <w:webHidden/>
              </w:rPr>
            </w:r>
            <w:r>
              <w:rPr>
                <w:noProof/>
                <w:webHidden/>
              </w:rPr>
              <w:fldChar w:fldCharType="separate"/>
            </w:r>
            <w:r>
              <w:rPr>
                <w:noProof/>
                <w:webHidden/>
              </w:rPr>
              <w:t>6</w:t>
            </w:r>
            <w:r>
              <w:rPr>
                <w:noProof/>
                <w:webHidden/>
              </w:rPr>
              <w:fldChar w:fldCharType="end"/>
            </w:r>
          </w:hyperlink>
        </w:p>
        <w:p w14:paraId="44D861F2" w14:textId="08772533" w:rsidR="00185ABC" w:rsidRDefault="00185ABC">
          <w:pPr>
            <w:pStyle w:val="TOC3"/>
            <w:tabs>
              <w:tab w:val="right" w:leader="dot" w:pos="10070"/>
            </w:tabs>
            <w:rPr>
              <w:rFonts w:asciiTheme="minorHAnsi" w:hAnsiTheme="minorHAnsi" w:cstheme="minorBidi"/>
              <w:noProof/>
              <w:sz w:val="22"/>
              <w:szCs w:val="22"/>
              <w:lang w:val="en-PH" w:eastAsia="en-PH"/>
            </w:rPr>
          </w:pPr>
          <w:hyperlink w:anchor="_Toc102985575" w:history="1">
            <w:r w:rsidRPr="00FD619C">
              <w:rPr>
                <w:rStyle w:val="Hyperlink"/>
                <w:noProof/>
                <w:shd w:val="clear" w:color="auto" w:fill="FFFFFF"/>
              </w:rPr>
              <w:t>And It’s Not Addictive Self-Soothing</w:t>
            </w:r>
            <w:r>
              <w:rPr>
                <w:noProof/>
                <w:webHidden/>
              </w:rPr>
              <w:tab/>
            </w:r>
            <w:r>
              <w:rPr>
                <w:noProof/>
                <w:webHidden/>
              </w:rPr>
              <w:fldChar w:fldCharType="begin"/>
            </w:r>
            <w:r>
              <w:rPr>
                <w:noProof/>
                <w:webHidden/>
              </w:rPr>
              <w:instrText xml:space="preserve"> PAGEREF _Toc102985575 \h </w:instrText>
            </w:r>
            <w:r>
              <w:rPr>
                <w:noProof/>
                <w:webHidden/>
              </w:rPr>
            </w:r>
            <w:r>
              <w:rPr>
                <w:noProof/>
                <w:webHidden/>
              </w:rPr>
              <w:fldChar w:fldCharType="separate"/>
            </w:r>
            <w:r>
              <w:rPr>
                <w:noProof/>
                <w:webHidden/>
              </w:rPr>
              <w:t>7</w:t>
            </w:r>
            <w:r>
              <w:rPr>
                <w:noProof/>
                <w:webHidden/>
              </w:rPr>
              <w:fldChar w:fldCharType="end"/>
            </w:r>
          </w:hyperlink>
        </w:p>
        <w:p w14:paraId="3C325EA6" w14:textId="5DDCCF44" w:rsidR="00185ABC" w:rsidRDefault="00185ABC">
          <w:pPr>
            <w:pStyle w:val="TOC1"/>
            <w:rPr>
              <w:rFonts w:asciiTheme="minorHAnsi" w:hAnsiTheme="minorHAnsi" w:cstheme="minorBidi"/>
              <w:b w:val="0"/>
              <w:bCs w:val="0"/>
              <w:color w:val="auto"/>
              <w:lang w:val="en-PH" w:eastAsia="en-PH"/>
            </w:rPr>
          </w:pPr>
          <w:hyperlink w:anchor="_Toc102985576" w:history="1">
            <w:r w:rsidRPr="00FD619C">
              <w:rPr>
                <w:rStyle w:val="Hyperlink"/>
                <w:shd w:val="clear" w:color="auto" w:fill="FFFFFF"/>
              </w:rPr>
              <w:t>True Self-Care is Self-Healing</w:t>
            </w:r>
            <w:r>
              <w:rPr>
                <w:webHidden/>
              </w:rPr>
              <w:tab/>
            </w:r>
            <w:r>
              <w:rPr>
                <w:webHidden/>
              </w:rPr>
              <w:fldChar w:fldCharType="begin"/>
            </w:r>
            <w:r>
              <w:rPr>
                <w:webHidden/>
              </w:rPr>
              <w:instrText xml:space="preserve"> PAGEREF _Toc102985576 \h </w:instrText>
            </w:r>
            <w:r>
              <w:rPr>
                <w:webHidden/>
              </w:rPr>
            </w:r>
            <w:r>
              <w:rPr>
                <w:webHidden/>
              </w:rPr>
              <w:fldChar w:fldCharType="separate"/>
            </w:r>
            <w:r>
              <w:rPr>
                <w:webHidden/>
              </w:rPr>
              <w:t>8</w:t>
            </w:r>
            <w:r>
              <w:rPr>
                <w:webHidden/>
              </w:rPr>
              <w:fldChar w:fldCharType="end"/>
            </w:r>
          </w:hyperlink>
        </w:p>
        <w:p w14:paraId="7365E90F" w14:textId="19E11921" w:rsidR="00185ABC" w:rsidRDefault="00185ABC">
          <w:pPr>
            <w:pStyle w:val="TOC1"/>
            <w:rPr>
              <w:rFonts w:asciiTheme="minorHAnsi" w:hAnsiTheme="minorHAnsi" w:cstheme="minorBidi"/>
              <w:b w:val="0"/>
              <w:bCs w:val="0"/>
              <w:color w:val="auto"/>
              <w:lang w:val="en-PH" w:eastAsia="en-PH"/>
            </w:rPr>
          </w:pPr>
          <w:hyperlink w:anchor="_Toc102985577" w:history="1">
            <w:r w:rsidRPr="00FD619C">
              <w:rPr>
                <w:rStyle w:val="Hyperlink"/>
                <w:shd w:val="clear" w:color="auto" w:fill="FFFFFF"/>
              </w:rPr>
              <w:t>Self-Healing is The Foundation for Collective Healing</w:t>
            </w:r>
            <w:r>
              <w:rPr>
                <w:webHidden/>
              </w:rPr>
              <w:tab/>
            </w:r>
            <w:r>
              <w:rPr>
                <w:webHidden/>
              </w:rPr>
              <w:fldChar w:fldCharType="begin"/>
            </w:r>
            <w:r>
              <w:rPr>
                <w:webHidden/>
              </w:rPr>
              <w:instrText xml:space="preserve"> PAGEREF _Toc102985577 \h </w:instrText>
            </w:r>
            <w:r>
              <w:rPr>
                <w:webHidden/>
              </w:rPr>
            </w:r>
            <w:r>
              <w:rPr>
                <w:webHidden/>
              </w:rPr>
              <w:fldChar w:fldCharType="separate"/>
            </w:r>
            <w:r>
              <w:rPr>
                <w:webHidden/>
              </w:rPr>
              <w:t>9</w:t>
            </w:r>
            <w:r>
              <w:rPr>
                <w:webHidden/>
              </w:rPr>
              <w:fldChar w:fldCharType="end"/>
            </w:r>
          </w:hyperlink>
        </w:p>
        <w:p w14:paraId="27AACDBA" w14:textId="749CA8E7" w:rsidR="00185ABC" w:rsidRDefault="00185ABC">
          <w:pPr>
            <w:pStyle w:val="TOC3"/>
            <w:tabs>
              <w:tab w:val="right" w:leader="dot" w:pos="10070"/>
            </w:tabs>
            <w:rPr>
              <w:rFonts w:asciiTheme="minorHAnsi" w:hAnsiTheme="minorHAnsi" w:cstheme="minorBidi"/>
              <w:noProof/>
              <w:sz w:val="22"/>
              <w:szCs w:val="22"/>
              <w:lang w:val="en-PH" w:eastAsia="en-PH"/>
            </w:rPr>
          </w:pPr>
          <w:hyperlink w:anchor="_Toc102985578" w:history="1">
            <w:r w:rsidRPr="00FD619C">
              <w:rPr>
                <w:rStyle w:val="Hyperlink"/>
                <w:noProof/>
                <w:shd w:val="clear" w:color="auto" w:fill="FFFFFF"/>
              </w:rPr>
              <w:t>Focusing on Self Before Endeavoring to Serve</w:t>
            </w:r>
            <w:r>
              <w:rPr>
                <w:noProof/>
                <w:webHidden/>
              </w:rPr>
              <w:tab/>
            </w:r>
            <w:r>
              <w:rPr>
                <w:noProof/>
                <w:webHidden/>
              </w:rPr>
              <w:fldChar w:fldCharType="begin"/>
            </w:r>
            <w:r>
              <w:rPr>
                <w:noProof/>
                <w:webHidden/>
              </w:rPr>
              <w:instrText xml:space="preserve"> PAGEREF _Toc102985578 \h </w:instrText>
            </w:r>
            <w:r>
              <w:rPr>
                <w:noProof/>
                <w:webHidden/>
              </w:rPr>
            </w:r>
            <w:r>
              <w:rPr>
                <w:noProof/>
                <w:webHidden/>
              </w:rPr>
              <w:fldChar w:fldCharType="separate"/>
            </w:r>
            <w:r>
              <w:rPr>
                <w:noProof/>
                <w:webHidden/>
              </w:rPr>
              <w:t>9</w:t>
            </w:r>
            <w:r>
              <w:rPr>
                <w:noProof/>
                <w:webHidden/>
              </w:rPr>
              <w:fldChar w:fldCharType="end"/>
            </w:r>
          </w:hyperlink>
        </w:p>
        <w:p w14:paraId="5EA313FD" w14:textId="348546D9" w:rsidR="00185ABC" w:rsidRDefault="00185ABC">
          <w:pPr>
            <w:pStyle w:val="TOC3"/>
            <w:tabs>
              <w:tab w:val="right" w:leader="dot" w:pos="10070"/>
            </w:tabs>
            <w:rPr>
              <w:rFonts w:asciiTheme="minorHAnsi" w:hAnsiTheme="minorHAnsi" w:cstheme="minorBidi"/>
              <w:noProof/>
              <w:sz w:val="22"/>
              <w:szCs w:val="22"/>
              <w:lang w:val="en-PH" w:eastAsia="en-PH"/>
            </w:rPr>
          </w:pPr>
          <w:hyperlink w:anchor="_Toc102985579" w:history="1">
            <w:r w:rsidRPr="00FD619C">
              <w:rPr>
                <w:rStyle w:val="Hyperlink"/>
                <w:noProof/>
                <w:shd w:val="clear" w:color="auto" w:fill="FFFFFF"/>
              </w:rPr>
              <w:t>The Work of Our Lives</w:t>
            </w:r>
            <w:r>
              <w:rPr>
                <w:noProof/>
                <w:webHidden/>
              </w:rPr>
              <w:tab/>
            </w:r>
            <w:r>
              <w:rPr>
                <w:noProof/>
                <w:webHidden/>
              </w:rPr>
              <w:fldChar w:fldCharType="begin"/>
            </w:r>
            <w:r>
              <w:rPr>
                <w:noProof/>
                <w:webHidden/>
              </w:rPr>
              <w:instrText xml:space="preserve"> PAGEREF _Toc102985579 \h </w:instrText>
            </w:r>
            <w:r>
              <w:rPr>
                <w:noProof/>
                <w:webHidden/>
              </w:rPr>
            </w:r>
            <w:r>
              <w:rPr>
                <w:noProof/>
                <w:webHidden/>
              </w:rPr>
              <w:fldChar w:fldCharType="separate"/>
            </w:r>
            <w:r>
              <w:rPr>
                <w:noProof/>
                <w:webHidden/>
              </w:rPr>
              <w:t>10</w:t>
            </w:r>
            <w:r>
              <w:rPr>
                <w:noProof/>
                <w:webHidden/>
              </w:rPr>
              <w:fldChar w:fldCharType="end"/>
            </w:r>
          </w:hyperlink>
        </w:p>
        <w:p w14:paraId="3142AC53" w14:textId="1F85C3E8" w:rsidR="00185ABC" w:rsidRDefault="00185ABC">
          <w:pPr>
            <w:pStyle w:val="TOC1"/>
            <w:rPr>
              <w:rFonts w:asciiTheme="minorHAnsi" w:hAnsiTheme="minorHAnsi" w:cstheme="minorBidi"/>
              <w:b w:val="0"/>
              <w:bCs w:val="0"/>
              <w:color w:val="auto"/>
              <w:lang w:val="en-PH" w:eastAsia="en-PH"/>
            </w:rPr>
          </w:pPr>
          <w:hyperlink w:anchor="_Toc102985580" w:history="1">
            <w:r w:rsidRPr="00FD619C">
              <w:rPr>
                <w:rStyle w:val="Hyperlink"/>
                <w:shd w:val="clear" w:color="auto" w:fill="FFFFFF"/>
              </w:rPr>
              <w:t>Tapping Into Magic &amp; Leaving Burnout Behind</w:t>
            </w:r>
            <w:r>
              <w:rPr>
                <w:webHidden/>
              </w:rPr>
              <w:tab/>
            </w:r>
            <w:r>
              <w:rPr>
                <w:webHidden/>
              </w:rPr>
              <w:fldChar w:fldCharType="begin"/>
            </w:r>
            <w:r>
              <w:rPr>
                <w:webHidden/>
              </w:rPr>
              <w:instrText xml:space="preserve"> PAGEREF _Toc102985580 \h </w:instrText>
            </w:r>
            <w:r>
              <w:rPr>
                <w:webHidden/>
              </w:rPr>
            </w:r>
            <w:r>
              <w:rPr>
                <w:webHidden/>
              </w:rPr>
              <w:fldChar w:fldCharType="separate"/>
            </w:r>
            <w:r>
              <w:rPr>
                <w:webHidden/>
              </w:rPr>
              <w:t>11</w:t>
            </w:r>
            <w:r>
              <w:rPr>
                <w:webHidden/>
              </w:rPr>
              <w:fldChar w:fldCharType="end"/>
            </w:r>
          </w:hyperlink>
        </w:p>
        <w:p w14:paraId="3819AB23" w14:textId="65D9B6B4" w:rsidR="00A06E11" w:rsidRPr="002F0175" w:rsidRDefault="00D51352" w:rsidP="002F0175">
          <w:pPr>
            <w:pStyle w:val="TOC2"/>
            <w:tabs>
              <w:tab w:val="right" w:leader="dot" w:pos="10070"/>
            </w:tabs>
            <w:ind w:left="0"/>
            <w:rPr>
              <w:rFonts w:ascii="Open Sans Light" w:hAnsi="Open Sans Light" w:cs="Open Sans Light"/>
              <w:noProof/>
              <w:sz w:val="22"/>
              <w:szCs w:val="22"/>
              <w:lang w:val="en-PH" w:eastAsia="en-PH"/>
            </w:rPr>
          </w:pPr>
          <w:r w:rsidRPr="00D967A2">
            <w:rPr>
              <w:rFonts w:ascii="Open Sans Light" w:hAnsi="Open Sans Light" w:cs="Open Sans Light"/>
              <w:b/>
              <w:bCs/>
              <w:noProof/>
            </w:rPr>
            <w:fldChar w:fldCharType="end"/>
          </w:r>
        </w:p>
      </w:sdtContent>
    </w:sdt>
    <w:bookmarkEnd w:id="0"/>
    <w:p w14:paraId="76E0382E" w14:textId="77777777" w:rsidR="00F62E04" w:rsidRDefault="00F62E04">
      <w:pPr>
        <w:spacing w:after="160" w:line="259" w:lineRule="auto"/>
        <w:rPr>
          <w:rFonts w:ascii="Open Sans Light" w:hAnsi="Open Sans Light" w:cs="Open Sans Light"/>
          <w:sz w:val="48"/>
          <w:szCs w:val="48"/>
          <w:shd w:val="clear" w:color="auto" w:fill="FFFFFF"/>
        </w:rPr>
      </w:pPr>
      <w:r>
        <w:rPr>
          <w:shd w:val="clear" w:color="auto" w:fill="FFFFFF"/>
        </w:rPr>
        <w:br w:type="page"/>
      </w:r>
    </w:p>
    <w:p w14:paraId="4E7C067F" w14:textId="63E241CD" w:rsidR="00F62E04" w:rsidRDefault="00F62E04" w:rsidP="008208AE">
      <w:pPr>
        <w:pStyle w:val="Heading1"/>
        <w:rPr>
          <w:shd w:val="clear" w:color="auto" w:fill="FFFFFF"/>
        </w:rPr>
      </w:pPr>
      <w:bookmarkStart w:id="1" w:name="_Toc102985567"/>
      <w:r>
        <w:rPr>
          <w:shd w:val="clear" w:color="auto" w:fill="FFFFFF"/>
        </w:rPr>
        <w:lastRenderedPageBreak/>
        <w:t xml:space="preserve">You’re </w:t>
      </w:r>
      <w:r w:rsidR="009248CA">
        <w:rPr>
          <w:shd w:val="clear" w:color="auto" w:fill="FFFFFF"/>
        </w:rPr>
        <w:t xml:space="preserve">More </w:t>
      </w:r>
      <w:r w:rsidR="009248CA" w:rsidRPr="008208AE">
        <w:t>Prepared</w:t>
      </w:r>
      <w:r w:rsidR="009248CA">
        <w:rPr>
          <w:shd w:val="clear" w:color="auto" w:fill="FFFFFF"/>
        </w:rPr>
        <w:t xml:space="preserve"> Than Most</w:t>
      </w:r>
      <w:bookmarkEnd w:id="1"/>
    </w:p>
    <w:p w14:paraId="19648251" w14:textId="77777777" w:rsidR="00F62E04" w:rsidRDefault="00F62E04" w:rsidP="00F62E04">
      <w:pPr>
        <w:pStyle w:val="NormalWeb"/>
        <w:shd w:val="clear" w:color="auto" w:fill="FFFFFF"/>
        <w:spacing w:after="160" w:afterAutospacing="0"/>
        <w:jc w:val="center"/>
        <w:rPr>
          <w:rFonts w:ascii="Open Sans Light" w:hAnsi="Open Sans Light" w:cs="Open Sans Light"/>
          <w:color w:val="000000"/>
          <w:sz w:val="22"/>
          <w:szCs w:val="22"/>
          <w:shd w:val="clear" w:color="auto" w:fill="FFFFFF"/>
        </w:rPr>
      </w:pPr>
      <w:r>
        <w:rPr>
          <w:noProof/>
        </w:rPr>
        <w:drawing>
          <wp:inline distT="0" distB="0" distL="0" distR="0" wp14:anchorId="1B49325C" wp14:editId="78870054">
            <wp:extent cx="4461473" cy="29758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461473" cy="2975802"/>
                    </a:xfrm>
                    <a:prstGeom prst="rect">
                      <a:avLst/>
                    </a:prstGeom>
                    <a:noFill/>
                    <a:ln>
                      <a:noFill/>
                    </a:ln>
                  </pic:spPr>
                </pic:pic>
              </a:graphicData>
            </a:graphic>
          </wp:inline>
        </w:drawing>
      </w:r>
    </w:p>
    <w:p w14:paraId="7C54F960" w14:textId="217B10CD" w:rsidR="009248CA" w:rsidRPr="005077AB" w:rsidRDefault="00D943DF" w:rsidP="007207BD">
      <w:pPr>
        <w:pStyle w:val="Heading3"/>
        <w:spacing w:after="120" w:afterAutospacing="0"/>
        <w:rPr>
          <w:shd w:val="clear" w:color="auto" w:fill="FFFFFF"/>
          <w:lang w:val="en-PH"/>
        </w:rPr>
      </w:pPr>
      <w:bookmarkStart w:id="2" w:name="_Toc102985568"/>
      <w:r>
        <w:rPr>
          <w:shd w:val="clear" w:color="auto" w:fill="FFFFFF"/>
        </w:rPr>
        <w:t xml:space="preserve">A </w:t>
      </w:r>
      <w:r w:rsidR="009248CA">
        <w:rPr>
          <w:shd w:val="clear" w:color="auto" w:fill="FFFFFF"/>
        </w:rPr>
        <w:t>Reluctant Leader</w:t>
      </w:r>
      <w:r>
        <w:rPr>
          <w:shd w:val="clear" w:color="auto" w:fill="FFFFFF"/>
        </w:rPr>
        <w:t>?</w:t>
      </w:r>
      <w:bookmarkEnd w:id="2"/>
    </w:p>
    <w:p w14:paraId="22500CF4"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If you’re reading this, it’s likely that you’ve been a seeker for longer than many people you know. You’ve navigated challenging circumstances, and you decided to try new things and learn from your experiences.</w:t>
      </w:r>
    </w:p>
    <w:p w14:paraId="740DAF53"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We’ve all tried things that didn’t work out very well, and although society told us those things were mistakes or failures, we might instead find them to be invaluable learning experiences, an irreplaceable aspect of life in the material world.</w:t>
      </w:r>
    </w:p>
    <w:p w14:paraId="4C0BF651"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I hope that you’ve found amazing teachings and resources in your life, but no matter what you’ve found, I presume they ultimately taught you to turn inward. </w:t>
      </w:r>
      <w:r w:rsidRPr="00C57432">
        <w:rPr>
          <w:rStyle w:val="Strong"/>
          <w:rFonts w:ascii="Open Sans Light" w:hAnsi="Open Sans Light" w:cs="Open Sans Light"/>
          <w:sz w:val="22"/>
          <w:szCs w:val="22"/>
        </w:rPr>
        <w:t>You’ve come to realize that there’s nothing outside of you that will take away the pain or tell you what is best to do in the moment</w:t>
      </w:r>
      <w:r w:rsidRPr="00C57432">
        <w:rPr>
          <w:rFonts w:ascii="Open Sans Light" w:hAnsi="Open Sans Light" w:cs="Open Sans Light"/>
          <w:sz w:val="22"/>
          <w:szCs w:val="22"/>
        </w:rPr>
        <w:t>. You’ve learned how to tap into the wisdom that is already in you, and how to APPLY IT.</w:t>
      </w:r>
    </w:p>
    <w:p w14:paraId="01F56250"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Style w:val="Strong"/>
          <w:rFonts w:ascii="Open Sans Light" w:hAnsi="Open Sans Light" w:cs="Open Sans Light"/>
          <w:sz w:val="22"/>
          <w:szCs w:val="22"/>
        </w:rPr>
        <w:t>The bottom line is that you’re more prepared and resourced than many people on the planet to weather the storms of human existence, to serve effectively, and to evolve and thrive under any circumstances.</w:t>
      </w:r>
    </w:p>
    <w:p w14:paraId="3DC94538"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Style w:val="Strong"/>
          <w:rFonts w:ascii="Open Sans Light" w:hAnsi="Open Sans Light" w:cs="Open Sans Light"/>
          <w:sz w:val="22"/>
          <w:szCs w:val="22"/>
        </w:rPr>
        <w:t>And, therefore, you’re a leader (a reluctant one, perhaps, but a capable one). However, this does not mean you are in control of — or responsible for — anyone but yourself.</w:t>
      </w:r>
    </w:p>
    <w:p w14:paraId="6D714AFD" w14:textId="4CA83979"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If it resonates for you, keep returning to the deepest truth: No matter what may be arising, you’re a spark of the Divine, an aspect of </w:t>
      </w:r>
      <w:hyperlink r:id="rId10" w:history="1">
        <w:r w:rsidRPr="00594A10">
          <w:rPr>
            <w:rStyle w:val="Hyperlink"/>
            <w:rFonts w:ascii="Open Sans Light" w:hAnsi="Open Sans Light" w:cs="Open Sans Light"/>
            <w:sz w:val="22"/>
            <w:szCs w:val="22"/>
          </w:rPr>
          <w:t>consciousness </w:t>
        </w:r>
      </w:hyperlink>
      <w:r w:rsidRPr="00C57432">
        <w:rPr>
          <w:rFonts w:ascii="Open Sans Light" w:hAnsi="Open Sans Light" w:cs="Open Sans Light"/>
          <w:sz w:val="22"/>
          <w:szCs w:val="22"/>
        </w:rPr>
        <w:t>experiencing itself.</w:t>
      </w:r>
    </w:p>
    <w:p w14:paraId="2E56ADFE"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 xml:space="preserve">When you realize you’re in a state of discomfort or confusion and forgetting the truth that you are infinite and safe, simply return your awareness to the breath moving through your </w:t>
      </w:r>
      <w:proofErr w:type="gramStart"/>
      <w:r w:rsidRPr="00C57432">
        <w:rPr>
          <w:rFonts w:ascii="Open Sans Light" w:hAnsi="Open Sans Light" w:cs="Open Sans Light"/>
          <w:sz w:val="22"/>
          <w:szCs w:val="22"/>
        </w:rPr>
        <w:t>body, and</w:t>
      </w:r>
      <w:proofErr w:type="gramEnd"/>
      <w:r w:rsidRPr="00C57432">
        <w:rPr>
          <w:rFonts w:ascii="Open Sans Light" w:hAnsi="Open Sans Light" w:cs="Open Sans Light"/>
          <w:sz w:val="22"/>
          <w:szCs w:val="22"/>
        </w:rPr>
        <w:t xml:space="preserve"> begin to remember.</w:t>
      </w:r>
    </w:p>
    <w:p w14:paraId="5BBAC1CB" w14:textId="77777777" w:rsidR="00056D4A" w:rsidRDefault="00056D4A">
      <w:pPr>
        <w:spacing w:after="160" w:line="259" w:lineRule="auto"/>
        <w:rPr>
          <w:rStyle w:val="Strong"/>
          <w:rFonts w:ascii="Open Sans Light" w:eastAsia="Times New Roman" w:hAnsi="Open Sans Light" w:cs="Open Sans Light"/>
        </w:rPr>
      </w:pPr>
      <w:r>
        <w:rPr>
          <w:rStyle w:val="Strong"/>
          <w:rFonts w:ascii="Open Sans Light" w:hAnsi="Open Sans Light" w:cs="Open Sans Light"/>
        </w:rPr>
        <w:br w:type="page"/>
      </w:r>
    </w:p>
    <w:p w14:paraId="4E5DBA45" w14:textId="7E3BEB31"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Style w:val="Strong"/>
          <w:rFonts w:ascii="Open Sans Light" w:hAnsi="Open Sans Light" w:cs="Open Sans Light"/>
          <w:sz w:val="22"/>
          <w:szCs w:val="22"/>
        </w:rPr>
        <w:lastRenderedPageBreak/>
        <w:t>Whenever there’s a question of what to do, consider hyper-focusing on self-care</w:t>
      </w:r>
      <w:r w:rsidRPr="00C57432">
        <w:rPr>
          <w:rFonts w:ascii="Open Sans Light" w:hAnsi="Open Sans Light" w:cs="Open Sans Light"/>
          <w:sz w:val="22"/>
          <w:szCs w:val="22"/>
        </w:rPr>
        <w:t>. Making this the top priority and the focus of your existence allows everything else to naturally unfold.</w:t>
      </w:r>
    </w:p>
    <w:p w14:paraId="65AD588B" w14:textId="2AD21DB6" w:rsidR="005077AB" w:rsidRDefault="005077AB" w:rsidP="00056D4A">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 xml:space="preserve">It’s a huge challenge to feel your way through pain, </w:t>
      </w:r>
      <w:proofErr w:type="gramStart"/>
      <w:r w:rsidRPr="00C57432">
        <w:rPr>
          <w:rFonts w:ascii="Open Sans Light" w:hAnsi="Open Sans Light" w:cs="Open Sans Light"/>
          <w:sz w:val="22"/>
          <w:szCs w:val="22"/>
        </w:rPr>
        <w:t>rage</w:t>
      </w:r>
      <w:proofErr w:type="gramEnd"/>
      <w:r w:rsidRPr="00C57432">
        <w:rPr>
          <w:rFonts w:ascii="Open Sans Light" w:hAnsi="Open Sans Light" w:cs="Open Sans Light"/>
          <w:sz w:val="22"/>
          <w:szCs w:val="22"/>
        </w:rPr>
        <w:t xml:space="preserve"> or grief, through volatility and purging. And there’s potentially a lot of confusion at times when you consider how best to be of service in the face of a long overdue need for justice and healing on individual and collective levels.</w:t>
      </w:r>
    </w:p>
    <w:p w14:paraId="59CA92DA" w14:textId="77777777" w:rsidR="00056D4A" w:rsidRPr="00056D4A" w:rsidRDefault="00056D4A" w:rsidP="00056D4A">
      <w:pPr>
        <w:pStyle w:val="NormalWeb"/>
        <w:shd w:val="clear" w:color="auto" w:fill="FFFFFF"/>
        <w:spacing w:before="120" w:beforeAutospacing="0" w:after="120" w:afterAutospacing="0" w:line="23" w:lineRule="atLeast"/>
        <w:rPr>
          <w:rFonts w:ascii="Open Sans Light" w:hAnsi="Open Sans Light" w:cs="Open Sans Light"/>
          <w:sz w:val="22"/>
          <w:szCs w:val="22"/>
        </w:rPr>
      </w:pPr>
    </w:p>
    <w:p w14:paraId="3B84C2F2" w14:textId="51E0D1CF" w:rsidR="0017102E" w:rsidRPr="0017102E" w:rsidRDefault="005077AB" w:rsidP="0017102E">
      <w:pPr>
        <w:pStyle w:val="Heading1"/>
        <w:rPr>
          <w:shd w:val="clear" w:color="auto" w:fill="FFFFFF"/>
        </w:rPr>
      </w:pPr>
      <w:bookmarkStart w:id="3" w:name="_Toc102985569"/>
      <w:r w:rsidRPr="005077AB">
        <w:rPr>
          <w:shd w:val="clear" w:color="auto" w:fill="FFFFFF"/>
        </w:rPr>
        <w:t xml:space="preserve">When You Wish You Had More </w:t>
      </w:r>
      <w:proofErr w:type="gramStart"/>
      <w:r w:rsidRPr="005077AB">
        <w:rPr>
          <w:shd w:val="clear" w:color="auto" w:fill="FFFFFF"/>
        </w:rPr>
        <w:t>Support</w:t>
      </w:r>
      <w:bookmarkEnd w:id="3"/>
      <w:proofErr w:type="gramEnd"/>
    </w:p>
    <w:p w14:paraId="7060DEB3" w14:textId="113864EE" w:rsidR="005077AB" w:rsidRDefault="005077AB" w:rsidP="0017102E">
      <w:pPr>
        <w:pStyle w:val="NormalWeb"/>
        <w:shd w:val="clear" w:color="auto" w:fill="FFFFFF"/>
        <w:spacing w:after="160" w:afterAutospacing="0"/>
        <w:jc w:val="center"/>
        <w:rPr>
          <w:noProof/>
        </w:rPr>
      </w:pPr>
      <w:r>
        <w:rPr>
          <w:noProof/>
        </w:rPr>
        <w:drawing>
          <wp:inline distT="0" distB="0" distL="0" distR="0" wp14:anchorId="59D45906" wp14:editId="68EC71E2">
            <wp:extent cx="4462272" cy="2971800"/>
            <wp:effectExtent l="0" t="0" r="0" b="0"/>
            <wp:docPr id="13" name="Picture 13" descr="A picture containing handwear, bl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handwear, blu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2272" cy="2971800"/>
                    </a:xfrm>
                    <a:prstGeom prst="rect">
                      <a:avLst/>
                    </a:prstGeom>
                    <a:noFill/>
                    <a:ln>
                      <a:noFill/>
                    </a:ln>
                  </pic:spPr>
                </pic:pic>
              </a:graphicData>
            </a:graphic>
          </wp:inline>
        </w:drawing>
      </w:r>
    </w:p>
    <w:p w14:paraId="4F4C75C8"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For those times that you wish you had more support, here are some considerations.</w:t>
      </w:r>
    </w:p>
    <w:p w14:paraId="434F6421"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 xml:space="preserve">Before providing the suggestions, I’d like to note that I’m wholeheartedly committed to not wasting my time or yours with baseless assertions, unquestioned opinions, or philosophical mumbo-jumbo. I’m </w:t>
      </w:r>
      <w:proofErr w:type="gramStart"/>
      <w:r w:rsidRPr="00C57432">
        <w:rPr>
          <w:rFonts w:ascii="Open Sans Light" w:hAnsi="Open Sans Light" w:cs="Open Sans Light"/>
          <w:sz w:val="22"/>
          <w:szCs w:val="22"/>
        </w:rPr>
        <w:t>well aware</w:t>
      </w:r>
      <w:proofErr w:type="gramEnd"/>
      <w:r w:rsidRPr="00C57432">
        <w:rPr>
          <w:rFonts w:ascii="Open Sans Light" w:hAnsi="Open Sans Light" w:cs="Open Sans Light"/>
          <w:sz w:val="22"/>
          <w:szCs w:val="22"/>
        </w:rPr>
        <w:t xml:space="preserve"> that we can lull our agitated mind into thinking it has it figured out and it tells us we can relax now and return to our same ‘</w:t>
      </w:r>
      <w:proofErr w:type="spellStart"/>
      <w:r w:rsidRPr="00C57432">
        <w:rPr>
          <w:rFonts w:ascii="Open Sans Light" w:hAnsi="Open Sans Light" w:cs="Open Sans Light"/>
          <w:sz w:val="22"/>
          <w:szCs w:val="22"/>
        </w:rPr>
        <w:t>ol</w:t>
      </w:r>
      <w:proofErr w:type="spellEnd"/>
      <w:r w:rsidRPr="00C57432">
        <w:rPr>
          <w:rFonts w:ascii="Open Sans Light" w:hAnsi="Open Sans Light" w:cs="Open Sans Light"/>
          <w:sz w:val="22"/>
          <w:szCs w:val="22"/>
        </w:rPr>
        <w:t xml:space="preserve"> habits. </w:t>
      </w:r>
      <w:proofErr w:type="gramStart"/>
      <w:r w:rsidRPr="00C57432">
        <w:rPr>
          <w:rFonts w:ascii="Open Sans Light" w:hAnsi="Open Sans Light" w:cs="Open Sans Light"/>
          <w:sz w:val="22"/>
          <w:szCs w:val="22"/>
        </w:rPr>
        <w:t>In light of</w:t>
      </w:r>
      <w:proofErr w:type="gramEnd"/>
      <w:r w:rsidRPr="00C57432">
        <w:rPr>
          <w:rFonts w:ascii="Open Sans Light" w:hAnsi="Open Sans Light" w:cs="Open Sans Light"/>
          <w:sz w:val="22"/>
          <w:szCs w:val="22"/>
        </w:rPr>
        <w:t xml:space="preserve"> our tricky patterns, I try to offer only sound considerations that have practical value even when it’s hard. I hope I’ve succeeded here.</w:t>
      </w:r>
    </w:p>
    <w:p w14:paraId="57C12419"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Like you perhaps, I deeply respect experience and practicality. What follows reflects what I’ve personally experienced and observed in many others.</w:t>
      </w:r>
    </w:p>
    <w:p w14:paraId="2792B251" w14:textId="77777777" w:rsidR="005077AB" w:rsidRPr="00056D4A" w:rsidRDefault="005077AB" w:rsidP="00056D4A">
      <w:pPr>
        <w:pStyle w:val="ListParagraph"/>
        <w:numPr>
          <w:ilvl w:val="0"/>
          <w:numId w:val="26"/>
        </w:numPr>
        <w:shd w:val="clear" w:color="auto" w:fill="FFFFFF"/>
        <w:spacing w:before="120" w:after="120" w:line="23" w:lineRule="atLeast"/>
        <w:rPr>
          <w:rFonts w:ascii="Open Sans Light" w:hAnsi="Open Sans Light" w:cs="Open Sans Light"/>
        </w:rPr>
      </w:pPr>
      <w:r w:rsidRPr="00056D4A">
        <w:rPr>
          <w:rFonts w:ascii="Open Sans Light" w:hAnsi="Open Sans Light" w:cs="Open Sans Light"/>
        </w:rPr>
        <w:t>The shadow guides the way.</w:t>
      </w:r>
    </w:p>
    <w:p w14:paraId="41CFA218" w14:textId="77777777" w:rsidR="005077AB" w:rsidRPr="00056D4A" w:rsidRDefault="005077AB" w:rsidP="00056D4A">
      <w:pPr>
        <w:pStyle w:val="ListParagraph"/>
        <w:numPr>
          <w:ilvl w:val="0"/>
          <w:numId w:val="26"/>
        </w:numPr>
        <w:shd w:val="clear" w:color="auto" w:fill="FFFFFF"/>
        <w:spacing w:before="120" w:after="120" w:line="23" w:lineRule="atLeast"/>
        <w:rPr>
          <w:rFonts w:ascii="Open Sans Light" w:hAnsi="Open Sans Light" w:cs="Open Sans Light"/>
        </w:rPr>
      </w:pPr>
      <w:r w:rsidRPr="00056D4A">
        <w:rPr>
          <w:rFonts w:ascii="Open Sans Light" w:hAnsi="Open Sans Light" w:cs="Open Sans Light"/>
        </w:rPr>
        <w:t>True self-care is not pampering or distraction. It’s self-healing.</w:t>
      </w:r>
    </w:p>
    <w:p w14:paraId="558A564C" w14:textId="77777777" w:rsidR="005077AB" w:rsidRPr="00056D4A" w:rsidRDefault="005077AB" w:rsidP="00056D4A">
      <w:pPr>
        <w:pStyle w:val="ListParagraph"/>
        <w:numPr>
          <w:ilvl w:val="0"/>
          <w:numId w:val="26"/>
        </w:numPr>
        <w:shd w:val="clear" w:color="auto" w:fill="FFFFFF"/>
        <w:spacing w:before="120" w:after="120" w:line="23" w:lineRule="atLeast"/>
        <w:rPr>
          <w:rFonts w:ascii="Open Sans Light" w:hAnsi="Open Sans Light" w:cs="Open Sans Light"/>
        </w:rPr>
      </w:pPr>
      <w:r w:rsidRPr="00056D4A">
        <w:rPr>
          <w:rFonts w:ascii="Open Sans Light" w:hAnsi="Open Sans Light" w:cs="Open Sans Light"/>
        </w:rPr>
        <w:t>Attempts at being of service that are undertaken from a place of unhealed wounding don’t tend to be effective.</w:t>
      </w:r>
    </w:p>
    <w:p w14:paraId="371D8ACF" w14:textId="77777777" w:rsidR="005077AB" w:rsidRPr="00056D4A" w:rsidRDefault="005077AB" w:rsidP="00056D4A">
      <w:pPr>
        <w:pStyle w:val="ListParagraph"/>
        <w:numPr>
          <w:ilvl w:val="0"/>
          <w:numId w:val="26"/>
        </w:numPr>
        <w:shd w:val="clear" w:color="auto" w:fill="FFFFFF"/>
        <w:spacing w:before="120" w:after="120" w:line="23" w:lineRule="atLeast"/>
        <w:rPr>
          <w:rFonts w:ascii="Open Sans Light" w:hAnsi="Open Sans Light" w:cs="Open Sans Light"/>
        </w:rPr>
      </w:pPr>
      <w:r w:rsidRPr="00056D4A">
        <w:rPr>
          <w:rFonts w:ascii="Open Sans Light" w:hAnsi="Open Sans Light" w:cs="Open Sans Light"/>
        </w:rPr>
        <w:t>Self-healing is the foundation for collective healing.</w:t>
      </w:r>
    </w:p>
    <w:p w14:paraId="036301F1" w14:textId="77777777" w:rsidR="005077AB" w:rsidRPr="00056D4A" w:rsidRDefault="005077AB" w:rsidP="00056D4A">
      <w:pPr>
        <w:pStyle w:val="ListParagraph"/>
        <w:numPr>
          <w:ilvl w:val="0"/>
          <w:numId w:val="26"/>
        </w:numPr>
        <w:shd w:val="clear" w:color="auto" w:fill="FFFFFF"/>
        <w:spacing w:before="120" w:after="120" w:line="23" w:lineRule="atLeast"/>
        <w:rPr>
          <w:rFonts w:ascii="Open Sans Light" w:hAnsi="Open Sans Light" w:cs="Open Sans Light"/>
        </w:rPr>
      </w:pPr>
      <w:r w:rsidRPr="00056D4A">
        <w:rPr>
          <w:rFonts w:ascii="Open Sans Light" w:hAnsi="Open Sans Light" w:cs="Open Sans Light"/>
        </w:rPr>
        <w:t>As we tap into our wholeness, the magic heightens and instead of spiraling down and burning out, our actions become ever more effective.</w:t>
      </w:r>
    </w:p>
    <w:p w14:paraId="084E2CC2"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Detailed considerations below.</w:t>
      </w:r>
    </w:p>
    <w:p w14:paraId="3A17B66A" w14:textId="77777777" w:rsidR="005077AB" w:rsidRPr="005077AB" w:rsidRDefault="005077AB" w:rsidP="005077AB">
      <w:pPr>
        <w:pStyle w:val="Heading1"/>
        <w:rPr>
          <w:shd w:val="clear" w:color="auto" w:fill="FFFFFF"/>
        </w:rPr>
      </w:pPr>
      <w:bookmarkStart w:id="4" w:name="_Toc102985570"/>
      <w:r w:rsidRPr="005077AB">
        <w:rPr>
          <w:shd w:val="clear" w:color="auto" w:fill="FFFFFF"/>
        </w:rPr>
        <w:lastRenderedPageBreak/>
        <w:t xml:space="preserve">The Shadow Guides </w:t>
      </w:r>
      <w:proofErr w:type="gramStart"/>
      <w:r w:rsidRPr="005077AB">
        <w:rPr>
          <w:shd w:val="clear" w:color="auto" w:fill="FFFFFF"/>
        </w:rPr>
        <w:t>The</w:t>
      </w:r>
      <w:proofErr w:type="gramEnd"/>
      <w:r w:rsidRPr="005077AB">
        <w:rPr>
          <w:shd w:val="clear" w:color="auto" w:fill="FFFFFF"/>
        </w:rPr>
        <w:t xml:space="preserve"> Way</w:t>
      </w:r>
      <w:bookmarkEnd w:id="4"/>
    </w:p>
    <w:p w14:paraId="3ABDD33B" w14:textId="656BE8F6" w:rsidR="005077AB" w:rsidRDefault="005077AB" w:rsidP="0017102E">
      <w:pPr>
        <w:pStyle w:val="NormalWeb"/>
        <w:shd w:val="clear" w:color="auto" w:fill="FFFFFF"/>
        <w:spacing w:after="160" w:afterAutospacing="0"/>
        <w:jc w:val="center"/>
      </w:pPr>
      <w:r>
        <w:rPr>
          <w:noProof/>
        </w:rPr>
        <w:drawing>
          <wp:inline distT="0" distB="0" distL="0" distR="0" wp14:anchorId="42682CEC" wp14:editId="51D9CBAF">
            <wp:extent cx="4462272" cy="2971800"/>
            <wp:effectExtent l="0" t="0" r="0" b="0"/>
            <wp:docPr id="9" name="Picture 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2272" cy="2971800"/>
                    </a:xfrm>
                    <a:prstGeom prst="rect">
                      <a:avLst/>
                    </a:prstGeom>
                    <a:noFill/>
                    <a:ln>
                      <a:noFill/>
                    </a:ln>
                  </pic:spPr>
                </pic:pic>
              </a:graphicData>
            </a:graphic>
          </wp:inline>
        </w:drawing>
      </w:r>
    </w:p>
    <w:p w14:paraId="1F5D464B" w14:textId="77777777" w:rsidR="005077AB" w:rsidRPr="005077AB" w:rsidRDefault="005077AB" w:rsidP="005077AB">
      <w:pPr>
        <w:pStyle w:val="Heading3"/>
        <w:spacing w:after="120" w:afterAutospacing="0"/>
        <w:rPr>
          <w:shd w:val="clear" w:color="auto" w:fill="FFFFFF"/>
        </w:rPr>
      </w:pPr>
      <w:bookmarkStart w:id="5" w:name="_Toc102985571"/>
      <w:r w:rsidRPr="005077AB">
        <w:rPr>
          <w:shd w:val="clear" w:color="auto" w:fill="FFFFFF"/>
        </w:rPr>
        <w:t>The Time for Collective Healing Has Come</w:t>
      </w:r>
      <w:bookmarkEnd w:id="5"/>
    </w:p>
    <w:p w14:paraId="585E6623"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Humanity and the Earth have been hurting for longer than most people will allow themselves to face. But the time for healing has come. The collective has begun to awaken from an onslaught of dream-like distractions to see the pain that’s been there all along. That awareness is naturally leading toward the darkness that has thrived beneath the distractions of unhealthy cultural norms.</w:t>
      </w:r>
    </w:p>
    <w:p w14:paraId="38814414"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Racism and violence are so dark that many of us would be hard-pressed to think of anything worse. But institutionalized, systemic racial injustice and violence (and more) are indeed darker.</w:t>
      </w:r>
    </w:p>
    <w:p w14:paraId="521D744D"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Passionate beings of service have been trying to resolve these deeply dark aspects of human “civilization” for so long, but despite their heroic efforts, the dark practices were simply driven deeper beneath the surface — relegated to the shadow* of the collective unconscious.</w:t>
      </w:r>
    </w:p>
    <w:p w14:paraId="4F03A149"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Now, however, distorted institutionalized power that has caused unfathomable harm is being exposed on a wider scale.</w:t>
      </w:r>
    </w:p>
    <w:p w14:paraId="594F5C43"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The slumbering giant of the collective is finally awakening. From here, the way out is through.</w:t>
      </w:r>
    </w:p>
    <w:p w14:paraId="54936203"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 xml:space="preserve">There is an opportunity for distorted systems to finally crumble so that we may rebuild our communities based on fair and humane values. You have the experience and skills to be a leader among the team that is midwifing an organic planetary ascension via the healing of individuals, </w:t>
      </w:r>
      <w:proofErr w:type="gramStart"/>
      <w:r w:rsidRPr="00C57432">
        <w:rPr>
          <w:rFonts w:ascii="Open Sans Light" w:hAnsi="Open Sans Light" w:cs="Open Sans Light"/>
          <w:sz w:val="22"/>
          <w:szCs w:val="22"/>
        </w:rPr>
        <w:t>families</w:t>
      </w:r>
      <w:proofErr w:type="gramEnd"/>
      <w:r w:rsidRPr="00C57432">
        <w:rPr>
          <w:rFonts w:ascii="Open Sans Light" w:hAnsi="Open Sans Light" w:cs="Open Sans Light"/>
          <w:sz w:val="22"/>
          <w:szCs w:val="22"/>
        </w:rPr>
        <w:t xml:space="preserve"> and communities.</w:t>
      </w:r>
    </w:p>
    <w:p w14:paraId="3523E79B" w14:textId="77777777" w:rsidR="005077AB" w:rsidRPr="005077AB" w:rsidRDefault="005077AB" w:rsidP="005077AB">
      <w:pPr>
        <w:pStyle w:val="Heading3"/>
        <w:spacing w:after="120" w:afterAutospacing="0"/>
        <w:rPr>
          <w:shd w:val="clear" w:color="auto" w:fill="FFFFFF"/>
        </w:rPr>
      </w:pPr>
      <w:bookmarkStart w:id="6" w:name="_Toc102985572"/>
      <w:r w:rsidRPr="005077AB">
        <w:rPr>
          <w:shd w:val="clear" w:color="auto" w:fill="FFFFFF"/>
        </w:rPr>
        <w:t>*The Shadow</w:t>
      </w:r>
      <w:bookmarkEnd w:id="6"/>
    </w:p>
    <w:p w14:paraId="3D78E8F8" w14:textId="77777777" w:rsidR="005077AB" w:rsidRPr="00056D4A" w:rsidRDefault="005077AB" w:rsidP="00056D4A">
      <w:pPr>
        <w:pStyle w:val="ListParagraph"/>
        <w:numPr>
          <w:ilvl w:val="0"/>
          <w:numId w:val="27"/>
        </w:numPr>
        <w:shd w:val="clear" w:color="auto" w:fill="FFFFFF"/>
        <w:spacing w:before="120" w:after="120" w:line="23" w:lineRule="atLeast"/>
        <w:rPr>
          <w:rFonts w:ascii="Open Sans Light" w:hAnsi="Open Sans Light" w:cs="Open Sans Light"/>
        </w:rPr>
      </w:pPr>
      <w:r w:rsidRPr="00056D4A">
        <w:rPr>
          <w:rFonts w:ascii="Open Sans Light" w:hAnsi="Open Sans Light" w:cs="Open Sans Light"/>
        </w:rPr>
        <w:t>The shadow is another name for the unconscious.</w:t>
      </w:r>
    </w:p>
    <w:p w14:paraId="628E4CC1" w14:textId="77777777" w:rsidR="005077AB" w:rsidRPr="00056D4A" w:rsidRDefault="005077AB" w:rsidP="00056D4A">
      <w:pPr>
        <w:pStyle w:val="ListParagraph"/>
        <w:numPr>
          <w:ilvl w:val="0"/>
          <w:numId w:val="27"/>
        </w:numPr>
        <w:shd w:val="clear" w:color="auto" w:fill="FFFFFF"/>
        <w:spacing w:before="120" w:after="120" w:line="23" w:lineRule="atLeast"/>
        <w:rPr>
          <w:rFonts w:ascii="Open Sans Light" w:hAnsi="Open Sans Light" w:cs="Open Sans Light"/>
        </w:rPr>
      </w:pPr>
      <w:r w:rsidRPr="00056D4A">
        <w:rPr>
          <w:rFonts w:ascii="Open Sans Light" w:hAnsi="Open Sans Light" w:cs="Open Sans Light"/>
        </w:rPr>
        <w:t>The shadow includes everything that is not conscious — or anything obscure or unenlightened — be it positive or negative.</w:t>
      </w:r>
    </w:p>
    <w:p w14:paraId="08238014" w14:textId="77777777" w:rsidR="005077AB" w:rsidRPr="00056D4A" w:rsidRDefault="005077AB" w:rsidP="00056D4A">
      <w:pPr>
        <w:pStyle w:val="ListParagraph"/>
        <w:numPr>
          <w:ilvl w:val="0"/>
          <w:numId w:val="27"/>
        </w:numPr>
        <w:shd w:val="clear" w:color="auto" w:fill="FFFFFF"/>
        <w:spacing w:before="120" w:after="120" w:line="23" w:lineRule="atLeast"/>
        <w:rPr>
          <w:rFonts w:ascii="Open Sans Light" w:hAnsi="Open Sans Light" w:cs="Open Sans Light"/>
        </w:rPr>
      </w:pPr>
      <w:r w:rsidRPr="00056D4A">
        <w:rPr>
          <w:rFonts w:ascii="Open Sans Light" w:hAnsi="Open Sans Light" w:cs="Open Sans Light"/>
        </w:rPr>
        <w:lastRenderedPageBreak/>
        <w:t>The facet of a person’s personality which has been rejected over time is within the shadow. From this perspective, whatever is denied expression is thereby relegated to living in the shadow.</w:t>
      </w:r>
    </w:p>
    <w:p w14:paraId="54F52B53" w14:textId="77777777" w:rsidR="005077AB" w:rsidRPr="00056D4A" w:rsidRDefault="005077AB" w:rsidP="00056D4A">
      <w:pPr>
        <w:pStyle w:val="ListParagraph"/>
        <w:numPr>
          <w:ilvl w:val="0"/>
          <w:numId w:val="27"/>
        </w:numPr>
        <w:shd w:val="clear" w:color="auto" w:fill="FFFFFF"/>
        <w:spacing w:before="120" w:after="120" w:line="23" w:lineRule="atLeast"/>
        <w:rPr>
          <w:rFonts w:ascii="Open Sans Light" w:hAnsi="Open Sans Light" w:cs="Open Sans Light"/>
        </w:rPr>
      </w:pPr>
      <w:r w:rsidRPr="00056D4A">
        <w:rPr>
          <w:rFonts w:ascii="Open Sans Light" w:hAnsi="Open Sans Light" w:cs="Open Sans Light"/>
        </w:rPr>
        <w:t>The shadow is developed in the individual mind in addition to the inherited collective consciousness (the conscious and unconscious material of society as a whole).</w:t>
      </w:r>
    </w:p>
    <w:p w14:paraId="5C8BE17F" w14:textId="77777777" w:rsidR="005077AB" w:rsidRPr="00056D4A" w:rsidRDefault="005077AB" w:rsidP="00056D4A">
      <w:pPr>
        <w:pStyle w:val="ListParagraph"/>
        <w:numPr>
          <w:ilvl w:val="0"/>
          <w:numId w:val="27"/>
        </w:numPr>
        <w:shd w:val="clear" w:color="auto" w:fill="FFFFFF"/>
        <w:spacing w:before="120" w:after="120" w:line="23" w:lineRule="atLeast"/>
        <w:rPr>
          <w:rFonts w:ascii="Open Sans Light" w:hAnsi="Open Sans Light" w:cs="Open Sans Light"/>
        </w:rPr>
      </w:pPr>
      <w:r w:rsidRPr="00056D4A">
        <w:rPr>
          <w:rFonts w:ascii="Open Sans Light" w:hAnsi="Open Sans Light" w:cs="Open Sans Light"/>
        </w:rPr>
        <w:t>Shadow material may appear in dreams or visions and may be represented by symbols drawn from the collective unconscious.</w:t>
      </w:r>
    </w:p>
    <w:p w14:paraId="02B2A53E" w14:textId="1F538708" w:rsidR="005077AB" w:rsidRPr="00056D4A" w:rsidRDefault="005077AB" w:rsidP="00056D4A">
      <w:pPr>
        <w:pStyle w:val="ListParagraph"/>
        <w:numPr>
          <w:ilvl w:val="0"/>
          <w:numId w:val="27"/>
        </w:numPr>
        <w:shd w:val="clear" w:color="auto" w:fill="FFFFFF"/>
        <w:spacing w:before="120" w:after="120" w:line="23" w:lineRule="atLeast"/>
        <w:rPr>
          <w:rFonts w:ascii="Open Sans Light" w:hAnsi="Open Sans Light" w:cs="Open Sans Light"/>
        </w:rPr>
      </w:pPr>
      <w:r w:rsidRPr="00056D4A">
        <w:rPr>
          <w:rFonts w:ascii="Open Sans Light" w:hAnsi="Open Sans Light" w:cs="Open Sans Light"/>
        </w:rPr>
        <w:t>In psychotherapy terms, that which is hidden in the shadow and continually repressed is ripe for becoming the source of projection and personality disorders.</w:t>
      </w:r>
    </w:p>
    <w:p w14:paraId="626FFF04" w14:textId="77777777" w:rsidR="005A4DF2" w:rsidRPr="005A4DF2" w:rsidRDefault="005A4DF2" w:rsidP="005A4DF2">
      <w:pPr>
        <w:shd w:val="clear" w:color="auto" w:fill="FFFFFF"/>
        <w:spacing w:before="120" w:after="120" w:line="23" w:lineRule="atLeast"/>
        <w:ind w:left="1320"/>
        <w:rPr>
          <w:rFonts w:ascii="Open Sans Light" w:hAnsi="Open Sans Light" w:cs="Open Sans Light"/>
        </w:rPr>
      </w:pPr>
    </w:p>
    <w:p w14:paraId="1A79E45D" w14:textId="77777777" w:rsidR="005077AB" w:rsidRPr="005077AB" w:rsidRDefault="005077AB" w:rsidP="005077AB">
      <w:pPr>
        <w:pStyle w:val="Heading1"/>
        <w:rPr>
          <w:shd w:val="clear" w:color="auto" w:fill="FFFFFF"/>
        </w:rPr>
      </w:pPr>
      <w:bookmarkStart w:id="7" w:name="_Toc102985573"/>
      <w:r w:rsidRPr="005077AB">
        <w:rPr>
          <w:shd w:val="clear" w:color="auto" w:fill="FFFFFF"/>
        </w:rPr>
        <w:t>What Self-Care is Not</w:t>
      </w:r>
      <w:bookmarkEnd w:id="7"/>
    </w:p>
    <w:p w14:paraId="513A770A" w14:textId="439BE814" w:rsidR="005077AB" w:rsidRDefault="005077AB" w:rsidP="0017102E">
      <w:pPr>
        <w:pStyle w:val="NormalWeb"/>
        <w:shd w:val="clear" w:color="auto" w:fill="FFFFFF"/>
        <w:spacing w:after="160" w:afterAutospacing="0"/>
        <w:jc w:val="center"/>
      </w:pPr>
      <w:r>
        <w:rPr>
          <w:noProof/>
        </w:rPr>
        <w:drawing>
          <wp:inline distT="0" distB="0" distL="0" distR="0" wp14:anchorId="028AB1ED" wp14:editId="2B67D796">
            <wp:extent cx="4462272" cy="2971800"/>
            <wp:effectExtent l="0" t="0" r="0" b="0"/>
            <wp:docPr id="7" name="Picture 7" descr="A person holding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holding a phone&#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2272" cy="2971800"/>
                    </a:xfrm>
                    <a:prstGeom prst="rect">
                      <a:avLst/>
                    </a:prstGeom>
                    <a:noFill/>
                    <a:ln>
                      <a:noFill/>
                    </a:ln>
                  </pic:spPr>
                </pic:pic>
              </a:graphicData>
            </a:graphic>
          </wp:inline>
        </w:drawing>
      </w:r>
    </w:p>
    <w:p w14:paraId="4AF58E67"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 xml:space="preserve">I’ve found that self-care is a required foundation before we can pursue justice and healing the planet in every way it needs healing. But I’m using the term “self-care” as a code word for activities that help you to heal from personal and collective trauma, </w:t>
      </w:r>
      <w:proofErr w:type="gramStart"/>
      <w:r w:rsidRPr="00C57432">
        <w:rPr>
          <w:rFonts w:ascii="Open Sans Light" w:hAnsi="Open Sans Light" w:cs="Open Sans Light"/>
          <w:sz w:val="22"/>
          <w:szCs w:val="22"/>
        </w:rPr>
        <w:t>abuse</w:t>
      </w:r>
      <w:proofErr w:type="gramEnd"/>
      <w:r w:rsidRPr="00C57432">
        <w:rPr>
          <w:rFonts w:ascii="Open Sans Light" w:hAnsi="Open Sans Light" w:cs="Open Sans Light"/>
          <w:sz w:val="22"/>
          <w:szCs w:val="22"/>
        </w:rPr>
        <w:t xml:space="preserve"> and grief, and to regularly regain balance when it is inevitably lost.  (Another aspect of self-care that I won’t focus on now relates to managing our vibrational frequency.)</w:t>
      </w:r>
    </w:p>
    <w:p w14:paraId="4964E21B" w14:textId="77777777" w:rsidR="005077AB" w:rsidRPr="005077AB" w:rsidRDefault="005077AB" w:rsidP="005077AB">
      <w:pPr>
        <w:pStyle w:val="Heading3"/>
        <w:spacing w:after="120" w:afterAutospacing="0"/>
        <w:rPr>
          <w:shd w:val="clear" w:color="auto" w:fill="FFFFFF"/>
        </w:rPr>
      </w:pPr>
      <w:bookmarkStart w:id="8" w:name="_Toc102985574"/>
      <w:r w:rsidRPr="005077AB">
        <w:rPr>
          <w:shd w:val="clear" w:color="auto" w:fill="FFFFFF"/>
        </w:rPr>
        <w:t>It’s Not Superficial Pampering or Distraction</w:t>
      </w:r>
      <w:bookmarkEnd w:id="8"/>
    </w:p>
    <w:p w14:paraId="3E42F3BC" w14:textId="0BE23A3C"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Self-care is not superficial pampering or distraction. In a 2021 email newsletter, yoga teacher </w:t>
      </w:r>
      <w:hyperlink r:id="rId14" w:history="1">
        <w:r w:rsidRPr="00594A10">
          <w:rPr>
            <w:rStyle w:val="Hyperlink"/>
            <w:rFonts w:ascii="Open Sans Light" w:hAnsi="Open Sans Light" w:cs="Open Sans Light"/>
            <w:sz w:val="22"/>
            <w:szCs w:val="22"/>
          </w:rPr>
          <w:t xml:space="preserve">Dianne </w:t>
        </w:r>
        <w:proofErr w:type="spellStart"/>
        <w:r w:rsidRPr="00594A10">
          <w:rPr>
            <w:rStyle w:val="Hyperlink"/>
            <w:rFonts w:ascii="Open Sans Light" w:hAnsi="Open Sans Light" w:cs="Open Sans Light"/>
            <w:sz w:val="22"/>
            <w:szCs w:val="22"/>
          </w:rPr>
          <w:t>Bondy</w:t>
        </w:r>
        <w:proofErr w:type="spellEnd"/>
        <w:r w:rsidRPr="00594A10">
          <w:rPr>
            <w:rStyle w:val="Hyperlink"/>
            <w:rFonts w:ascii="Open Sans Light" w:hAnsi="Open Sans Light" w:cs="Open Sans Light"/>
            <w:sz w:val="22"/>
            <w:szCs w:val="22"/>
          </w:rPr>
          <w:t> </w:t>
        </w:r>
      </w:hyperlink>
      <w:r w:rsidRPr="00C57432">
        <w:rPr>
          <w:rFonts w:ascii="Open Sans Light" w:hAnsi="Open Sans Light" w:cs="Open Sans Light"/>
          <w:sz w:val="22"/>
          <w:szCs w:val="22"/>
        </w:rPr>
        <w:t>wrote, “Self-care is often equated with getting a massage or taking a vacation, but is actually about how we incorporate the Five Pillars of Self-Care into our daily lives.”</w:t>
      </w:r>
    </w:p>
    <w:p w14:paraId="4CADCA2F" w14:textId="77777777" w:rsidR="003941C5" w:rsidRDefault="003941C5">
      <w:pPr>
        <w:spacing w:after="160" w:line="259" w:lineRule="auto"/>
        <w:rPr>
          <w:rFonts w:ascii="Open Sans SemiBold" w:eastAsia="Times New Roman" w:hAnsi="Open Sans SemiBold" w:cs="Open Sans SemiBold"/>
          <w:color w:val="323E4F"/>
          <w:sz w:val="36"/>
          <w:szCs w:val="36"/>
          <w:shd w:val="clear" w:color="auto" w:fill="FFFFFF"/>
        </w:rPr>
      </w:pPr>
      <w:r>
        <w:rPr>
          <w:shd w:val="clear" w:color="auto" w:fill="FFFFFF"/>
        </w:rPr>
        <w:br w:type="page"/>
      </w:r>
    </w:p>
    <w:p w14:paraId="298D498B" w14:textId="61F34513" w:rsidR="005077AB" w:rsidRDefault="005077AB" w:rsidP="005077AB">
      <w:pPr>
        <w:pStyle w:val="Heading3"/>
        <w:spacing w:after="120" w:afterAutospacing="0"/>
        <w:rPr>
          <w:shd w:val="clear" w:color="auto" w:fill="FFFFFF"/>
        </w:rPr>
      </w:pPr>
      <w:bookmarkStart w:id="9" w:name="_Toc102985575"/>
      <w:r w:rsidRPr="005077AB">
        <w:rPr>
          <w:shd w:val="clear" w:color="auto" w:fill="FFFFFF"/>
        </w:rPr>
        <w:lastRenderedPageBreak/>
        <w:t>And It’s Not Addictive Self-Soothing</w:t>
      </w:r>
      <w:bookmarkEnd w:id="9"/>
    </w:p>
    <w:p w14:paraId="5499ECF1" w14:textId="66B0FD76" w:rsidR="00245B3D" w:rsidRPr="005077AB" w:rsidRDefault="00245B3D" w:rsidP="00035119">
      <w:pPr>
        <w:pStyle w:val="BodyTextYTC"/>
        <w:jc w:val="center"/>
        <w:rPr>
          <w:rFonts w:ascii="Open Sans SemiBold" w:hAnsi="Open Sans SemiBold" w:cs="Open Sans SemiBold"/>
          <w:color w:val="323E4F"/>
          <w:sz w:val="36"/>
          <w:szCs w:val="36"/>
          <w:shd w:val="clear" w:color="auto" w:fill="FFFFFF"/>
        </w:rPr>
      </w:pPr>
      <w:r>
        <w:rPr>
          <w:noProof/>
          <w:shd w:val="clear" w:color="auto" w:fill="FFFFFF"/>
        </w:rPr>
        <w:drawing>
          <wp:inline distT="0" distB="0" distL="0" distR="0" wp14:anchorId="2EF8827E" wp14:editId="645EB0B0">
            <wp:extent cx="2761905" cy="971429"/>
            <wp:effectExtent l="0" t="0" r="635" b="635"/>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761905" cy="971429"/>
                    </a:xfrm>
                    <a:prstGeom prst="rect">
                      <a:avLst/>
                    </a:prstGeom>
                  </pic:spPr>
                </pic:pic>
              </a:graphicData>
            </a:graphic>
          </wp:inline>
        </w:drawing>
      </w:r>
    </w:p>
    <w:p w14:paraId="2238384A" w14:textId="77777777" w:rsidR="00245B3D" w:rsidRDefault="005077AB" w:rsidP="009A3572">
      <w:pPr>
        <w:pStyle w:val="NormalWeb"/>
        <w:shd w:val="clear" w:color="auto" w:fill="FFFFFF"/>
        <w:spacing w:before="120" w:beforeAutospacing="0" w:after="120" w:afterAutospacing="0" w:line="23" w:lineRule="atLeast"/>
        <w:ind w:left="720"/>
        <w:jc w:val="both"/>
        <w:rPr>
          <w:rStyle w:val="Emphasis"/>
          <w:rFonts w:ascii="Open Sans Light" w:hAnsi="Open Sans Light" w:cs="Open Sans Light"/>
          <w:sz w:val="22"/>
          <w:szCs w:val="22"/>
        </w:rPr>
      </w:pPr>
      <w:r w:rsidRPr="00C57432">
        <w:rPr>
          <w:rStyle w:val="Emphasis"/>
          <w:rFonts w:ascii="Open Sans Light" w:hAnsi="Open Sans Light" w:cs="Open Sans Light"/>
          <w:sz w:val="22"/>
          <w:szCs w:val="22"/>
        </w:rPr>
        <w:t xml:space="preserve">[You are invited to] let go of your delusions of what gives you comfort </w:t>
      </w:r>
      <w:proofErr w:type="gramStart"/>
      <w:r w:rsidRPr="00C57432">
        <w:rPr>
          <w:rStyle w:val="Emphasis"/>
          <w:rFonts w:ascii="Open Sans Light" w:hAnsi="Open Sans Light" w:cs="Open Sans Light"/>
          <w:sz w:val="22"/>
          <w:szCs w:val="22"/>
        </w:rPr>
        <w:t>in order to</w:t>
      </w:r>
      <w:proofErr w:type="gramEnd"/>
      <w:r w:rsidRPr="00C57432">
        <w:rPr>
          <w:rStyle w:val="Emphasis"/>
          <w:rFonts w:ascii="Open Sans Light" w:hAnsi="Open Sans Light" w:cs="Open Sans Light"/>
          <w:sz w:val="22"/>
          <w:szCs w:val="22"/>
        </w:rPr>
        <w:t xml:space="preserve"> explore other potential possibilities for a greater sense of inner security. What are your comforts? Do they really serve you? Or are they addictions that mask fear, </w:t>
      </w:r>
      <w:proofErr w:type="gramStart"/>
      <w:r w:rsidRPr="00C57432">
        <w:rPr>
          <w:rStyle w:val="Emphasis"/>
          <w:rFonts w:ascii="Open Sans Light" w:hAnsi="Open Sans Light" w:cs="Open Sans Light"/>
          <w:sz w:val="22"/>
          <w:szCs w:val="22"/>
        </w:rPr>
        <w:t>insecurity</w:t>
      </w:r>
      <w:proofErr w:type="gramEnd"/>
      <w:r w:rsidRPr="00C57432">
        <w:rPr>
          <w:rStyle w:val="Emphasis"/>
          <w:rFonts w:ascii="Open Sans Light" w:hAnsi="Open Sans Light" w:cs="Open Sans Light"/>
          <w:sz w:val="22"/>
          <w:szCs w:val="22"/>
        </w:rPr>
        <w:t xml:space="preserve"> and low self-esteem? These are hard </w:t>
      </w:r>
      <w:proofErr w:type="gramStart"/>
      <w:r w:rsidRPr="00C57432">
        <w:rPr>
          <w:rStyle w:val="Emphasis"/>
          <w:rFonts w:ascii="Open Sans Light" w:hAnsi="Open Sans Light" w:cs="Open Sans Light"/>
          <w:sz w:val="22"/>
          <w:szCs w:val="22"/>
        </w:rPr>
        <w:t>questions</w:t>
      </w:r>
      <w:proofErr w:type="gramEnd"/>
      <w:r w:rsidRPr="00C57432">
        <w:rPr>
          <w:rStyle w:val="Emphasis"/>
          <w:rFonts w:ascii="Open Sans Light" w:hAnsi="Open Sans Light" w:cs="Open Sans Light"/>
          <w:sz w:val="22"/>
          <w:szCs w:val="22"/>
        </w:rPr>
        <w:t xml:space="preserve"> but the truth will begin a process of getting back into a better balance in your life. And remember that one person’s comfort may be another’s fear. So, stay out of judgment. </w:t>
      </w:r>
    </w:p>
    <w:p w14:paraId="24815AB7" w14:textId="77777777" w:rsidR="00245B3D" w:rsidRPr="00245B3D" w:rsidRDefault="005077AB" w:rsidP="00245B3D">
      <w:pPr>
        <w:pStyle w:val="NormalWeb"/>
        <w:shd w:val="clear" w:color="auto" w:fill="FFFFFF"/>
        <w:spacing w:before="120" w:beforeAutospacing="0" w:after="120" w:afterAutospacing="0" w:line="23" w:lineRule="atLeast"/>
        <w:ind w:left="720"/>
        <w:jc w:val="right"/>
        <w:rPr>
          <w:rStyle w:val="Emphasis"/>
          <w:rFonts w:ascii="Open Sans Light" w:hAnsi="Open Sans Light" w:cs="Open Sans Light"/>
          <w:b/>
          <w:bCs/>
          <w:i w:val="0"/>
          <w:iCs w:val="0"/>
          <w:sz w:val="22"/>
          <w:szCs w:val="22"/>
        </w:rPr>
      </w:pPr>
      <w:r w:rsidRPr="00245B3D">
        <w:rPr>
          <w:rStyle w:val="Emphasis"/>
          <w:rFonts w:ascii="Open Sans Light" w:hAnsi="Open Sans Light" w:cs="Open Sans Light"/>
          <w:i w:val="0"/>
          <w:iCs w:val="0"/>
          <w:sz w:val="22"/>
          <w:szCs w:val="22"/>
        </w:rPr>
        <w:t xml:space="preserve">– </w:t>
      </w:r>
      <w:r w:rsidRPr="00245B3D">
        <w:rPr>
          <w:rStyle w:val="Emphasis"/>
          <w:rFonts w:ascii="Open Sans Light" w:hAnsi="Open Sans Light" w:cs="Open Sans Light"/>
          <w:b/>
          <w:bCs/>
          <w:i w:val="0"/>
          <w:iCs w:val="0"/>
          <w:sz w:val="22"/>
          <w:szCs w:val="22"/>
        </w:rPr>
        <w:t>Lena Stephens</w:t>
      </w:r>
      <w:r w:rsidR="00245B3D" w:rsidRPr="00245B3D">
        <w:rPr>
          <w:rStyle w:val="Emphasis"/>
          <w:rFonts w:ascii="Open Sans Light" w:hAnsi="Open Sans Light" w:cs="Open Sans Light"/>
          <w:b/>
          <w:bCs/>
          <w:i w:val="0"/>
          <w:iCs w:val="0"/>
          <w:sz w:val="22"/>
          <w:szCs w:val="22"/>
        </w:rPr>
        <w:t xml:space="preserve"> </w:t>
      </w:r>
    </w:p>
    <w:p w14:paraId="2C4B0F99" w14:textId="3534AC95" w:rsidR="005077AB" w:rsidRPr="00C57432" w:rsidRDefault="00245B3D" w:rsidP="00245B3D">
      <w:pPr>
        <w:pStyle w:val="NormalWeb"/>
        <w:shd w:val="clear" w:color="auto" w:fill="FFFFFF"/>
        <w:spacing w:before="120" w:beforeAutospacing="0" w:after="120" w:afterAutospacing="0" w:line="23" w:lineRule="atLeast"/>
        <w:ind w:left="720"/>
        <w:jc w:val="right"/>
        <w:rPr>
          <w:rFonts w:ascii="Open Sans Light" w:hAnsi="Open Sans Light" w:cs="Open Sans Light"/>
          <w:sz w:val="22"/>
          <w:szCs w:val="22"/>
        </w:rPr>
      </w:pPr>
      <w:hyperlink r:id="rId16" w:history="1">
        <w:r w:rsidR="005077AB" w:rsidRPr="00245B3D">
          <w:rPr>
            <w:rStyle w:val="Hyperlink"/>
            <w:rFonts w:ascii="Open Sans Light" w:hAnsi="Open Sans Light" w:cs="Open Sans Light"/>
            <w:b/>
            <w:bCs/>
            <w:sz w:val="22"/>
            <w:szCs w:val="22"/>
          </w:rPr>
          <w:t>May Forecast 2022</w:t>
        </w:r>
      </w:hyperlink>
    </w:p>
    <w:p w14:paraId="56A2199A"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The subconscious and ego are wondrous constructs that can convince us of all sorts of delusions such as self-care equaling a bottle of wine after a stressful day.</w:t>
      </w:r>
    </w:p>
    <w:p w14:paraId="23BD0B8E"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Not only can the more obvious examples of addictive substances and practices be trickily presented as self-care, every positive concept and activity we can think of has a shadow side and can be distorted.</w:t>
      </w:r>
    </w:p>
    <w:p w14:paraId="2670FB90"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For example, a person may be regularly engaged in a yoga practice that is devoid of yogic principles and is aligned with their ego’s tendencies. So rather than participating in a self-care practice that helps them deconstruct their unconscious patterns, they’re engaged in a form of distraction, “spiritual bypass” or even something that strengthens unhealthy ego patterns.</w:t>
      </w:r>
    </w:p>
    <w:p w14:paraId="576F86E6" w14:textId="232FF2E5" w:rsidR="00594A10"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When we truly care about authenticity, we’re constantly on the lookout for the ego’s trickery and returning again and again to our higher Self’s direction.</w:t>
      </w:r>
    </w:p>
    <w:p w14:paraId="0185F57D" w14:textId="77777777" w:rsidR="00594A10" w:rsidRDefault="00594A10">
      <w:pPr>
        <w:spacing w:after="160" w:line="259" w:lineRule="auto"/>
        <w:rPr>
          <w:rFonts w:ascii="Open Sans Light" w:eastAsia="Times New Roman" w:hAnsi="Open Sans Light" w:cs="Open Sans Light"/>
        </w:rPr>
      </w:pPr>
      <w:r>
        <w:rPr>
          <w:rFonts w:ascii="Open Sans Light" w:hAnsi="Open Sans Light" w:cs="Open Sans Light"/>
        </w:rPr>
        <w:br w:type="page"/>
      </w:r>
    </w:p>
    <w:p w14:paraId="6C96F93F" w14:textId="77777777" w:rsidR="005077AB" w:rsidRPr="00E3169B" w:rsidRDefault="005077AB" w:rsidP="00E3169B">
      <w:pPr>
        <w:pStyle w:val="Heading1"/>
        <w:rPr>
          <w:shd w:val="clear" w:color="auto" w:fill="FFFFFF"/>
        </w:rPr>
      </w:pPr>
      <w:bookmarkStart w:id="10" w:name="_Toc102985576"/>
      <w:r w:rsidRPr="00E3169B">
        <w:rPr>
          <w:shd w:val="clear" w:color="auto" w:fill="FFFFFF"/>
        </w:rPr>
        <w:lastRenderedPageBreak/>
        <w:t>True Self-Care is Self-Healing</w:t>
      </w:r>
      <w:bookmarkEnd w:id="10"/>
    </w:p>
    <w:p w14:paraId="76E4E1F7" w14:textId="1E58EF8D" w:rsidR="005077AB" w:rsidRDefault="005077AB" w:rsidP="0017102E">
      <w:pPr>
        <w:pStyle w:val="NormalWeb"/>
        <w:shd w:val="clear" w:color="auto" w:fill="FFFFFF"/>
        <w:spacing w:after="160" w:afterAutospacing="0"/>
        <w:jc w:val="center"/>
      </w:pPr>
      <w:r>
        <w:rPr>
          <w:noProof/>
        </w:rPr>
        <w:drawing>
          <wp:inline distT="0" distB="0" distL="0" distR="0" wp14:anchorId="1DD87D62" wp14:editId="58C18E8E">
            <wp:extent cx="4462272" cy="2971800"/>
            <wp:effectExtent l="0" t="0" r="0" b="0"/>
            <wp:docPr id="6" name="Picture 6" descr="A picture containing outdoor, tre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tree, pers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62272" cy="2971800"/>
                    </a:xfrm>
                    <a:prstGeom prst="rect">
                      <a:avLst/>
                    </a:prstGeom>
                    <a:noFill/>
                    <a:ln>
                      <a:noFill/>
                    </a:ln>
                  </pic:spPr>
                </pic:pic>
              </a:graphicData>
            </a:graphic>
          </wp:inline>
        </w:drawing>
      </w:r>
    </w:p>
    <w:p w14:paraId="45BDB924"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In contrast to superficial pampering or distraction, consider a few profound perspectives:</w:t>
      </w:r>
    </w:p>
    <w:p w14:paraId="1A747006" w14:textId="77777777" w:rsidR="005077AB" w:rsidRPr="006D1649" w:rsidRDefault="005077AB" w:rsidP="006D1649">
      <w:pPr>
        <w:pStyle w:val="ListParagraph"/>
        <w:numPr>
          <w:ilvl w:val="0"/>
          <w:numId w:val="29"/>
        </w:numPr>
        <w:shd w:val="clear" w:color="auto" w:fill="FFFFFF"/>
        <w:spacing w:before="120" w:after="120" w:line="23" w:lineRule="atLeast"/>
        <w:rPr>
          <w:rFonts w:ascii="Open Sans Light" w:hAnsi="Open Sans Light" w:cs="Open Sans Light"/>
        </w:rPr>
      </w:pPr>
      <w:r w:rsidRPr="006D1649">
        <w:rPr>
          <w:rFonts w:ascii="Open Sans Light" w:hAnsi="Open Sans Light" w:cs="Open Sans Light"/>
        </w:rPr>
        <w:t xml:space="preserve">Mara </w:t>
      </w:r>
      <w:proofErr w:type="spellStart"/>
      <w:r w:rsidRPr="006D1649">
        <w:rPr>
          <w:rFonts w:ascii="Open Sans Light" w:hAnsi="Open Sans Light" w:cs="Open Sans Light"/>
        </w:rPr>
        <w:t>Glatzel</w:t>
      </w:r>
      <w:proofErr w:type="spellEnd"/>
      <w:r w:rsidRPr="006D1649">
        <w:rPr>
          <w:rFonts w:ascii="Open Sans Light" w:hAnsi="Open Sans Light" w:cs="Open Sans Light"/>
        </w:rPr>
        <w:t xml:space="preserve"> frames self-care as </w:t>
      </w:r>
      <w:r w:rsidRPr="006D1649">
        <w:rPr>
          <w:rStyle w:val="Strong"/>
          <w:rFonts w:ascii="Open Sans Light" w:hAnsi="Open Sans Light" w:cs="Open Sans Light"/>
        </w:rPr>
        <w:t>a journey from self-abandonment to self-partnership</w:t>
      </w:r>
      <w:r w:rsidRPr="006D1649">
        <w:rPr>
          <w:rFonts w:ascii="Open Sans Light" w:hAnsi="Open Sans Light" w:cs="Open Sans Light"/>
        </w:rPr>
        <w:t>.</w:t>
      </w:r>
    </w:p>
    <w:p w14:paraId="7FFA56C4" w14:textId="77777777" w:rsidR="005077AB" w:rsidRPr="006D1649" w:rsidRDefault="005077AB" w:rsidP="006D1649">
      <w:pPr>
        <w:pStyle w:val="ListParagraph"/>
        <w:numPr>
          <w:ilvl w:val="0"/>
          <w:numId w:val="29"/>
        </w:numPr>
        <w:shd w:val="clear" w:color="auto" w:fill="FFFFFF"/>
        <w:spacing w:before="120" w:after="120" w:line="23" w:lineRule="atLeast"/>
        <w:rPr>
          <w:rFonts w:ascii="Open Sans Light" w:hAnsi="Open Sans Light" w:cs="Open Sans Light"/>
        </w:rPr>
      </w:pPr>
      <w:proofErr w:type="spellStart"/>
      <w:r w:rsidRPr="006D1649">
        <w:rPr>
          <w:rFonts w:ascii="Open Sans Light" w:hAnsi="Open Sans Light" w:cs="Open Sans Light"/>
        </w:rPr>
        <w:t>Azriel</w:t>
      </w:r>
      <w:proofErr w:type="spellEnd"/>
      <w:r w:rsidRPr="006D1649">
        <w:rPr>
          <w:rFonts w:ascii="Open Sans Light" w:hAnsi="Open Sans Light" w:cs="Open Sans Light"/>
        </w:rPr>
        <w:t xml:space="preserve"> Re-Shel speaks of </w:t>
      </w:r>
      <w:r w:rsidRPr="006D1649">
        <w:rPr>
          <w:rStyle w:val="Strong"/>
          <w:rFonts w:ascii="Open Sans Light" w:hAnsi="Open Sans Light" w:cs="Open Sans Light"/>
        </w:rPr>
        <w:t>“being there” or “holding space” for yourself.</w:t>
      </w:r>
    </w:p>
    <w:p w14:paraId="41DF8D12" w14:textId="77777777" w:rsidR="005077AB" w:rsidRPr="006D1649" w:rsidRDefault="005077AB" w:rsidP="006D1649">
      <w:pPr>
        <w:pStyle w:val="ListParagraph"/>
        <w:numPr>
          <w:ilvl w:val="0"/>
          <w:numId w:val="29"/>
        </w:numPr>
        <w:shd w:val="clear" w:color="auto" w:fill="FFFFFF"/>
        <w:spacing w:before="120" w:after="120" w:line="23" w:lineRule="atLeast"/>
        <w:rPr>
          <w:rFonts w:ascii="Open Sans Light" w:hAnsi="Open Sans Light" w:cs="Open Sans Light"/>
        </w:rPr>
      </w:pPr>
      <w:r w:rsidRPr="006D1649">
        <w:rPr>
          <w:rFonts w:ascii="Open Sans Light" w:hAnsi="Open Sans Light" w:cs="Open Sans Light"/>
        </w:rPr>
        <w:t xml:space="preserve">Amina </w:t>
      </w:r>
      <w:proofErr w:type="spellStart"/>
      <w:r w:rsidRPr="006D1649">
        <w:rPr>
          <w:rFonts w:ascii="Open Sans Light" w:hAnsi="Open Sans Light" w:cs="Open Sans Light"/>
        </w:rPr>
        <w:t>Naru</w:t>
      </w:r>
      <w:proofErr w:type="spellEnd"/>
      <w:r w:rsidRPr="006D1649">
        <w:rPr>
          <w:rFonts w:ascii="Open Sans Light" w:hAnsi="Open Sans Light" w:cs="Open Sans Light"/>
        </w:rPr>
        <w:t xml:space="preserve"> </w:t>
      </w:r>
      <w:proofErr w:type="gramStart"/>
      <w:r w:rsidRPr="006D1649">
        <w:rPr>
          <w:rFonts w:ascii="Open Sans Light" w:hAnsi="Open Sans Light" w:cs="Open Sans Light"/>
        </w:rPr>
        <w:t>and  Pamela</w:t>
      </w:r>
      <w:proofErr w:type="gramEnd"/>
      <w:r w:rsidRPr="006D1649">
        <w:rPr>
          <w:rFonts w:ascii="Open Sans Light" w:hAnsi="Open Sans Light" w:cs="Open Sans Light"/>
        </w:rPr>
        <w:t xml:space="preserve"> Stokes Eggleston discuss the  need for assessing </w:t>
      </w:r>
      <w:r w:rsidRPr="006D1649">
        <w:rPr>
          <w:rStyle w:val="Strong"/>
          <w:rFonts w:ascii="Open Sans Light" w:hAnsi="Open Sans Light" w:cs="Open Sans Light"/>
        </w:rPr>
        <w:t>your individual needs in a “total mind-body-spirit”</w:t>
      </w:r>
      <w:r w:rsidRPr="006D1649">
        <w:rPr>
          <w:rFonts w:ascii="Open Sans Light" w:hAnsi="Open Sans Light" w:cs="Open Sans Light"/>
        </w:rPr>
        <w:t> approach.</w:t>
      </w:r>
    </w:p>
    <w:p w14:paraId="3833CCB9" w14:textId="77777777" w:rsidR="005077AB" w:rsidRPr="006D1649" w:rsidRDefault="005077AB" w:rsidP="006D1649">
      <w:pPr>
        <w:pStyle w:val="ListParagraph"/>
        <w:numPr>
          <w:ilvl w:val="0"/>
          <w:numId w:val="29"/>
        </w:numPr>
        <w:shd w:val="clear" w:color="auto" w:fill="FFFFFF"/>
        <w:spacing w:before="120" w:after="120" w:line="23" w:lineRule="atLeast"/>
        <w:rPr>
          <w:rFonts w:ascii="Open Sans Light" w:hAnsi="Open Sans Light" w:cs="Open Sans Light"/>
        </w:rPr>
      </w:pPr>
      <w:r w:rsidRPr="006D1649">
        <w:rPr>
          <w:rFonts w:ascii="Open Sans Light" w:hAnsi="Open Sans Light" w:cs="Open Sans Light"/>
        </w:rPr>
        <w:t>Carly Ann points out that a lack of self-love (or low self-esteem) can present as an inability to provide adequate self-care.</w:t>
      </w:r>
    </w:p>
    <w:p w14:paraId="36419F3D" w14:textId="1FD14500" w:rsidR="005077AB" w:rsidRPr="00C57432" w:rsidRDefault="00594A10"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hyperlink r:id="rId18" w:history="1">
        <w:r w:rsidRPr="00594A10">
          <w:rPr>
            <w:rStyle w:val="Hyperlink"/>
            <w:rFonts w:ascii="Open Sans Light" w:hAnsi="Open Sans Light" w:cs="Open Sans Light"/>
            <w:sz w:val="22"/>
            <w:szCs w:val="22"/>
          </w:rPr>
          <w:t xml:space="preserve">Dianne </w:t>
        </w:r>
        <w:proofErr w:type="spellStart"/>
        <w:r w:rsidRPr="00594A10">
          <w:rPr>
            <w:rStyle w:val="Hyperlink"/>
            <w:rFonts w:ascii="Open Sans Light" w:hAnsi="Open Sans Light" w:cs="Open Sans Light"/>
            <w:sz w:val="22"/>
            <w:szCs w:val="22"/>
          </w:rPr>
          <w:t>Bondy</w:t>
        </w:r>
        <w:proofErr w:type="spellEnd"/>
        <w:r w:rsidRPr="00594A10">
          <w:rPr>
            <w:rStyle w:val="Hyperlink"/>
            <w:rFonts w:ascii="Open Sans Light" w:hAnsi="Open Sans Light" w:cs="Open Sans Light"/>
            <w:sz w:val="22"/>
            <w:szCs w:val="22"/>
          </w:rPr>
          <w:t> </w:t>
        </w:r>
      </w:hyperlink>
      <w:r w:rsidR="005077AB" w:rsidRPr="00C57432">
        <w:rPr>
          <w:rFonts w:ascii="Open Sans Light" w:hAnsi="Open Sans Light" w:cs="Open Sans Light"/>
          <w:sz w:val="22"/>
          <w:szCs w:val="22"/>
        </w:rPr>
        <w:t>expands on what she calls the Five Pillars of Self-Care:</w:t>
      </w:r>
    </w:p>
    <w:p w14:paraId="0E86AC53" w14:textId="77777777" w:rsidR="005077AB" w:rsidRPr="006D1649" w:rsidRDefault="005077AB" w:rsidP="006D1649">
      <w:pPr>
        <w:pStyle w:val="ListParagraph"/>
        <w:numPr>
          <w:ilvl w:val="0"/>
          <w:numId w:val="29"/>
        </w:numPr>
        <w:shd w:val="clear" w:color="auto" w:fill="FFFFFF"/>
        <w:spacing w:before="120" w:after="120" w:line="23" w:lineRule="atLeast"/>
        <w:rPr>
          <w:rFonts w:ascii="Open Sans Light" w:hAnsi="Open Sans Light" w:cs="Open Sans Light"/>
        </w:rPr>
      </w:pPr>
      <w:r w:rsidRPr="006D1649">
        <w:rPr>
          <w:rStyle w:val="Strong"/>
          <w:rFonts w:ascii="Open Sans Light" w:hAnsi="Open Sans Light" w:cs="Open Sans Light"/>
        </w:rPr>
        <w:t>Movement</w:t>
      </w:r>
      <w:r w:rsidRPr="006D1649">
        <w:rPr>
          <w:rFonts w:ascii="Open Sans Light" w:hAnsi="Open Sans Light" w:cs="Open Sans Light"/>
        </w:rPr>
        <w:t>. Our bodies are made to move. Every day.</w:t>
      </w:r>
    </w:p>
    <w:p w14:paraId="5F8D925D" w14:textId="77777777" w:rsidR="005077AB" w:rsidRPr="006D1649" w:rsidRDefault="005077AB" w:rsidP="006D1649">
      <w:pPr>
        <w:pStyle w:val="ListParagraph"/>
        <w:numPr>
          <w:ilvl w:val="0"/>
          <w:numId w:val="29"/>
        </w:numPr>
        <w:shd w:val="clear" w:color="auto" w:fill="FFFFFF"/>
        <w:spacing w:before="120" w:after="120" w:line="23" w:lineRule="atLeast"/>
        <w:rPr>
          <w:rFonts w:ascii="Open Sans Light" w:hAnsi="Open Sans Light" w:cs="Open Sans Light"/>
        </w:rPr>
      </w:pPr>
      <w:r w:rsidRPr="006D1649">
        <w:rPr>
          <w:rStyle w:val="Strong"/>
          <w:rFonts w:ascii="Open Sans Light" w:hAnsi="Open Sans Light" w:cs="Open Sans Light"/>
        </w:rPr>
        <w:t>Intention</w:t>
      </w:r>
      <w:r w:rsidRPr="006D1649">
        <w:rPr>
          <w:rFonts w:ascii="Open Sans Light" w:hAnsi="Open Sans Light" w:cs="Open Sans Light"/>
        </w:rPr>
        <w:t>. Instead of trying to do more things faster, consider doing each task with intention.</w:t>
      </w:r>
    </w:p>
    <w:p w14:paraId="5534EC0D" w14:textId="77777777" w:rsidR="005077AB" w:rsidRPr="006D1649" w:rsidRDefault="005077AB" w:rsidP="006D1649">
      <w:pPr>
        <w:pStyle w:val="ListParagraph"/>
        <w:numPr>
          <w:ilvl w:val="0"/>
          <w:numId w:val="29"/>
        </w:numPr>
        <w:shd w:val="clear" w:color="auto" w:fill="FFFFFF"/>
        <w:spacing w:before="120" w:after="120" w:line="23" w:lineRule="atLeast"/>
        <w:rPr>
          <w:rFonts w:ascii="Open Sans Light" w:hAnsi="Open Sans Light" w:cs="Open Sans Light"/>
        </w:rPr>
      </w:pPr>
      <w:r w:rsidRPr="006D1649">
        <w:rPr>
          <w:rStyle w:val="Strong"/>
          <w:rFonts w:ascii="Open Sans Light" w:hAnsi="Open Sans Light" w:cs="Open Sans Light"/>
        </w:rPr>
        <w:t>Nourishment</w:t>
      </w:r>
      <w:r w:rsidRPr="006D1649">
        <w:rPr>
          <w:rFonts w:ascii="Open Sans Light" w:hAnsi="Open Sans Light" w:cs="Open Sans Light"/>
        </w:rPr>
        <w:t>. Nourishment is pivotal to self-care.</w:t>
      </w:r>
    </w:p>
    <w:p w14:paraId="6A5088A2" w14:textId="77777777" w:rsidR="005077AB" w:rsidRPr="006D1649" w:rsidRDefault="005077AB" w:rsidP="006D1649">
      <w:pPr>
        <w:pStyle w:val="ListParagraph"/>
        <w:numPr>
          <w:ilvl w:val="0"/>
          <w:numId w:val="29"/>
        </w:numPr>
        <w:shd w:val="clear" w:color="auto" w:fill="FFFFFF"/>
        <w:spacing w:before="120" w:after="120" w:line="23" w:lineRule="atLeast"/>
        <w:rPr>
          <w:rFonts w:ascii="Open Sans Light" w:hAnsi="Open Sans Light" w:cs="Open Sans Light"/>
        </w:rPr>
      </w:pPr>
      <w:r w:rsidRPr="006D1649">
        <w:rPr>
          <w:rStyle w:val="Strong"/>
          <w:rFonts w:ascii="Open Sans Light" w:hAnsi="Open Sans Light" w:cs="Open Sans Light"/>
        </w:rPr>
        <w:t>Connection</w:t>
      </w:r>
      <w:r w:rsidRPr="006D1649">
        <w:rPr>
          <w:rFonts w:ascii="Open Sans Light" w:hAnsi="Open Sans Light" w:cs="Open Sans Light"/>
        </w:rPr>
        <w:t>. Humans need connection but when things get busy, it’s even more critical.</w:t>
      </w:r>
    </w:p>
    <w:p w14:paraId="2E96ADDB" w14:textId="77777777" w:rsidR="005077AB" w:rsidRPr="006D1649" w:rsidRDefault="005077AB" w:rsidP="006D1649">
      <w:pPr>
        <w:pStyle w:val="ListParagraph"/>
        <w:numPr>
          <w:ilvl w:val="0"/>
          <w:numId w:val="29"/>
        </w:numPr>
        <w:shd w:val="clear" w:color="auto" w:fill="FFFFFF"/>
        <w:spacing w:before="120" w:after="120" w:line="23" w:lineRule="atLeast"/>
        <w:rPr>
          <w:rFonts w:ascii="Open Sans Light" w:hAnsi="Open Sans Light" w:cs="Open Sans Light"/>
        </w:rPr>
      </w:pPr>
      <w:r w:rsidRPr="006D1649">
        <w:rPr>
          <w:rStyle w:val="Strong"/>
          <w:rFonts w:ascii="Open Sans Light" w:hAnsi="Open Sans Light" w:cs="Open Sans Light"/>
        </w:rPr>
        <w:t>Rest</w:t>
      </w:r>
      <w:r w:rsidRPr="006D1649">
        <w:rPr>
          <w:rFonts w:ascii="Open Sans Light" w:hAnsi="Open Sans Light" w:cs="Open Sans Light"/>
        </w:rPr>
        <w:t>. Rest is about actively relaxing and doing nothing on purpose.</w:t>
      </w:r>
    </w:p>
    <w:p w14:paraId="65987FD3"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 xml:space="preserve">When self-care is thought of as holding space for yourself, more considerations may </w:t>
      </w:r>
      <w:proofErr w:type="gramStart"/>
      <w:r w:rsidRPr="00C57432">
        <w:rPr>
          <w:rFonts w:ascii="Open Sans Light" w:hAnsi="Open Sans Light" w:cs="Open Sans Light"/>
          <w:sz w:val="22"/>
          <w:szCs w:val="22"/>
        </w:rPr>
        <w:t>open up</w:t>
      </w:r>
      <w:proofErr w:type="gramEnd"/>
      <w:r w:rsidRPr="00C57432">
        <w:rPr>
          <w:rFonts w:ascii="Open Sans Light" w:hAnsi="Open Sans Light" w:cs="Open Sans Light"/>
          <w:sz w:val="22"/>
          <w:szCs w:val="22"/>
        </w:rPr>
        <w:t xml:space="preserve">. </w:t>
      </w:r>
      <w:proofErr w:type="spellStart"/>
      <w:r w:rsidRPr="00C57432">
        <w:rPr>
          <w:rFonts w:ascii="Open Sans Light" w:hAnsi="Open Sans Light" w:cs="Open Sans Light"/>
          <w:sz w:val="22"/>
          <w:szCs w:val="22"/>
        </w:rPr>
        <w:t>Azriel</w:t>
      </w:r>
      <w:proofErr w:type="spellEnd"/>
      <w:r w:rsidRPr="00C57432">
        <w:rPr>
          <w:rFonts w:ascii="Open Sans Light" w:hAnsi="Open Sans Light" w:cs="Open Sans Light"/>
          <w:sz w:val="22"/>
          <w:szCs w:val="22"/>
        </w:rPr>
        <w:t xml:space="preserve"> </w:t>
      </w:r>
      <w:proofErr w:type="spellStart"/>
      <w:r w:rsidRPr="00C57432">
        <w:rPr>
          <w:rFonts w:ascii="Open Sans Light" w:hAnsi="Open Sans Light" w:cs="Open Sans Light"/>
          <w:sz w:val="22"/>
          <w:szCs w:val="22"/>
        </w:rPr>
        <w:t>ReShel</w:t>
      </w:r>
      <w:proofErr w:type="spellEnd"/>
      <w:r w:rsidRPr="00C57432">
        <w:rPr>
          <w:rFonts w:ascii="Open Sans Light" w:hAnsi="Open Sans Light" w:cs="Open Sans Light"/>
          <w:sz w:val="22"/>
          <w:szCs w:val="22"/>
        </w:rPr>
        <w:t xml:space="preserve"> goes deep into this subject </w:t>
      </w:r>
      <w:hyperlink r:id="rId19" w:history="1">
        <w:r w:rsidRPr="00C57432">
          <w:rPr>
            <w:rStyle w:val="Hyperlink"/>
            <w:rFonts w:ascii="Open Sans Light" w:hAnsi="Open Sans Light" w:cs="Open Sans Light"/>
            <w:color w:val="auto"/>
            <w:sz w:val="22"/>
            <w:szCs w:val="22"/>
          </w:rPr>
          <w:t>here</w:t>
        </w:r>
      </w:hyperlink>
      <w:r w:rsidRPr="00C57432">
        <w:rPr>
          <w:rFonts w:ascii="Open Sans Light" w:hAnsi="Open Sans Light" w:cs="Open Sans Light"/>
          <w:sz w:val="22"/>
          <w:szCs w:val="22"/>
        </w:rPr>
        <w:t> including these “keys for holding space for yourself:”</w:t>
      </w:r>
    </w:p>
    <w:p w14:paraId="266CB69E" w14:textId="77777777" w:rsidR="005077AB" w:rsidRPr="00CD6C6C" w:rsidRDefault="005077AB" w:rsidP="00CD6C6C">
      <w:pPr>
        <w:pStyle w:val="ListParagraph"/>
        <w:numPr>
          <w:ilvl w:val="0"/>
          <w:numId w:val="28"/>
        </w:numPr>
        <w:shd w:val="clear" w:color="auto" w:fill="FFFFFF"/>
        <w:spacing w:before="120" w:after="120" w:line="23" w:lineRule="atLeast"/>
        <w:rPr>
          <w:rFonts w:ascii="Open Sans Light" w:hAnsi="Open Sans Light" w:cs="Open Sans Light"/>
        </w:rPr>
      </w:pPr>
      <w:r w:rsidRPr="00CD6C6C">
        <w:rPr>
          <w:rFonts w:ascii="Open Sans Light" w:hAnsi="Open Sans Light" w:cs="Open Sans Light"/>
        </w:rPr>
        <w:t>Embracing Your Imperfection</w:t>
      </w:r>
    </w:p>
    <w:p w14:paraId="33A693A1" w14:textId="77777777" w:rsidR="005077AB" w:rsidRPr="00CD6C6C" w:rsidRDefault="005077AB" w:rsidP="00CD6C6C">
      <w:pPr>
        <w:pStyle w:val="ListParagraph"/>
        <w:numPr>
          <w:ilvl w:val="0"/>
          <w:numId w:val="28"/>
        </w:numPr>
        <w:shd w:val="clear" w:color="auto" w:fill="FFFFFF"/>
        <w:spacing w:before="120" w:after="120" w:line="23" w:lineRule="atLeast"/>
        <w:rPr>
          <w:rFonts w:ascii="Open Sans Light" w:hAnsi="Open Sans Light" w:cs="Open Sans Light"/>
        </w:rPr>
      </w:pPr>
      <w:r w:rsidRPr="00CD6C6C">
        <w:rPr>
          <w:rFonts w:ascii="Open Sans Light" w:hAnsi="Open Sans Light" w:cs="Open Sans Light"/>
        </w:rPr>
        <w:t>Saying “No”</w:t>
      </w:r>
    </w:p>
    <w:p w14:paraId="187A653A" w14:textId="77777777" w:rsidR="005077AB" w:rsidRPr="00CD6C6C" w:rsidRDefault="005077AB" w:rsidP="00CD6C6C">
      <w:pPr>
        <w:pStyle w:val="ListParagraph"/>
        <w:numPr>
          <w:ilvl w:val="0"/>
          <w:numId w:val="28"/>
        </w:numPr>
        <w:shd w:val="clear" w:color="auto" w:fill="FFFFFF"/>
        <w:spacing w:before="120" w:after="120" w:line="23" w:lineRule="atLeast"/>
        <w:rPr>
          <w:rFonts w:ascii="Open Sans Light" w:hAnsi="Open Sans Light" w:cs="Open Sans Light"/>
        </w:rPr>
      </w:pPr>
      <w:r w:rsidRPr="00CD6C6C">
        <w:rPr>
          <w:rFonts w:ascii="Open Sans Light" w:hAnsi="Open Sans Light" w:cs="Open Sans Light"/>
        </w:rPr>
        <w:t>Developing Boundaries</w:t>
      </w:r>
    </w:p>
    <w:p w14:paraId="2A8A1E77" w14:textId="77777777" w:rsidR="005077AB" w:rsidRPr="00CD6C6C" w:rsidRDefault="005077AB" w:rsidP="00CD6C6C">
      <w:pPr>
        <w:pStyle w:val="ListParagraph"/>
        <w:numPr>
          <w:ilvl w:val="0"/>
          <w:numId w:val="28"/>
        </w:numPr>
        <w:shd w:val="clear" w:color="auto" w:fill="FFFFFF"/>
        <w:spacing w:before="120" w:after="120" w:line="23" w:lineRule="atLeast"/>
        <w:rPr>
          <w:rFonts w:ascii="Open Sans Light" w:hAnsi="Open Sans Light" w:cs="Open Sans Light"/>
        </w:rPr>
      </w:pPr>
      <w:r w:rsidRPr="00CD6C6C">
        <w:rPr>
          <w:rFonts w:ascii="Open Sans Light" w:hAnsi="Open Sans Light" w:cs="Open Sans Light"/>
        </w:rPr>
        <w:t>Communing with Yourself</w:t>
      </w:r>
    </w:p>
    <w:p w14:paraId="0FBF7E25" w14:textId="77777777" w:rsidR="005077AB" w:rsidRPr="00CD6C6C" w:rsidRDefault="005077AB" w:rsidP="00CD6C6C">
      <w:pPr>
        <w:pStyle w:val="ListParagraph"/>
        <w:numPr>
          <w:ilvl w:val="0"/>
          <w:numId w:val="28"/>
        </w:numPr>
        <w:shd w:val="clear" w:color="auto" w:fill="FFFFFF"/>
        <w:spacing w:before="120" w:after="120" w:line="23" w:lineRule="atLeast"/>
        <w:rPr>
          <w:rFonts w:ascii="Open Sans Light" w:hAnsi="Open Sans Light" w:cs="Open Sans Light"/>
        </w:rPr>
      </w:pPr>
      <w:r w:rsidRPr="00CD6C6C">
        <w:rPr>
          <w:rFonts w:ascii="Open Sans Light" w:hAnsi="Open Sans Light" w:cs="Open Sans Light"/>
        </w:rPr>
        <w:t>Listening</w:t>
      </w:r>
    </w:p>
    <w:p w14:paraId="40570CC9" w14:textId="77777777" w:rsidR="005077AB" w:rsidRPr="00CD6C6C" w:rsidRDefault="005077AB" w:rsidP="00CD6C6C">
      <w:pPr>
        <w:pStyle w:val="ListParagraph"/>
        <w:numPr>
          <w:ilvl w:val="0"/>
          <w:numId w:val="28"/>
        </w:numPr>
        <w:shd w:val="clear" w:color="auto" w:fill="FFFFFF"/>
        <w:spacing w:before="120" w:after="120" w:line="23" w:lineRule="atLeast"/>
        <w:rPr>
          <w:rFonts w:ascii="Open Sans Light" w:hAnsi="Open Sans Light" w:cs="Open Sans Light"/>
        </w:rPr>
      </w:pPr>
      <w:r w:rsidRPr="00CD6C6C">
        <w:rPr>
          <w:rFonts w:ascii="Open Sans Light" w:hAnsi="Open Sans Light" w:cs="Open Sans Light"/>
        </w:rPr>
        <w:t>Reaching for Support</w:t>
      </w:r>
    </w:p>
    <w:p w14:paraId="66924F76" w14:textId="77777777" w:rsidR="005077AB" w:rsidRPr="00CD6C6C" w:rsidRDefault="005077AB" w:rsidP="00CD6C6C">
      <w:pPr>
        <w:pStyle w:val="ListParagraph"/>
        <w:numPr>
          <w:ilvl w:val="0"/>
          <w:numId w:val="28"/>
        </w:numPr>
        <w:shd w:val="clear" w:color="auto" w:fill="FFFFFF"/>
        <w:spacing w:before="120" w:after="120" w:line="23" w:lineRule="atLeast"/>
        <w:rPr>
          <w:rFonts w:ascii="Open Sans Light" w:hAnsi="Open Sans Light" w:cs="Open Sans Light"/>
        </w:rPr>
      </w:pPr>
      <w:r w:rsidRPr="00CD6C6C">
        <w:rPr>
          <w:rFonts w:ascii="Open Sans Light" w:hAnsi="Open Sans Light" w:cs="Open Sans Light"/>
        </w:rPr>
        <w:t>Being Authentic</w:t>
      </w:r>
    </w:p>
    <w:p w14:paraId="15FF56E8" w14:textId="77777777" w:rsidR="005077AB" w:rsidRPr="00CD6C6C" w:rsidRDefault="005077AB" w:rsidP="00CD6C6C">
      <w:pPr>
        <w:pStyle w:val="ListParagraph"/>
        <w:numPr>
          <w:ilvl w:val="0"/>
          <w:numId w:val="28"/>
        </w:numPr>
        <w:shd w:val="clear" w:color="auto" w:fill="FFFFFF"/>
        <w:spacing w:before="120" w:after="120" w:line="23" w:lineRule="atLeast"/>
        <w:rPr>
          <w:rFonts w:ascii="Open Sans Light" w:hAnsi="Open Sans Light" w:cs="Open Sans Light"/>
        </w:rPr>
      </w:pPr>
      <w:r w:rsidRPr="00CD6C6C">
        <w:rPr>
          <w:rFonts w:ascii="Open Sans Light" w:hAnsi="Open Sans Light" w:cs="Open Sans Light"/>
        </w:rPr>
        <w:t>Being a Good Parent O Yourself</w:t>
      </w:r>
    </w:p>
    <w:p w14:paraId="7D32354B" w14:textId="4E422080" w:rsidR="005077AB" w:rsidRPr="001764DE" w:rsidRDefault="005077AB" w:rsidP="001764DE">
      <w:pPr>
        <w:pStyle w:val="ListParagraph"/>
        <w:numPr>
          <w:ilvl w:val="0"/>
          <w:numId w:val="28"/>
        </w:numPr>
        <w:shd w:val="clear" w:color="auto" w:fill="FFFFFF"/>
        <w:spacing w:before="120" w:after="120" w:line="23" w:lineRule="atLeast"/>
        <w:rPr>
          <w:rFonts w:ascii="Open Sans Light" w:hAnsi="Open Sans Light" w:cs="Open Sans Light"/>
        </w:rPr>
      </w:pPr>
      <w:r w:rsidRPr="00CD6C6C">
        <w:rPr>
          <w:rFonts w:ascii="Open Sans Light" w:hAnsi="Open Sans Light" w:cs="Open Sans Light"/>
        </w:rPr>
        <w:t>Developing Supportive Rituals</w:t>
      </w:r>
    </w:p>
    <w:p w14:paraId="0A3387BE" w14:textId="77777777" w:rsidR="005077AB" w:rsidRPr="005077AB" w:rsidRDefault="005077AB" w:rsidP="005077AB">
      <w:pPr>
        <w:pStyle w:val="Heading1"/>
        <w:rPr>
          <w:shd w:val="clear" w:color="auto" w:fill="FFFFFF"/>
        </w:rPr>
      </w:pPr>
      <w:bookmarkStart w:id="11" w:name="_Toc102985577"/>
      <w:r w:rsidRPr="005077AB">
        <w:rPr>
          <w:shd w:val="clear" w:color="auto" w:fill="FFFFFF"/>
        </w:rPr>
        <w:lastRenderedPageBreak/>
        <w:t>Self-Healing is The Foundation for Collective Healing</w:t>
      </w:r>
      <w:bookmarkEnd w:id="11"/>
    </w:p>
    <w:p w14:paraId="75EB437C" w14:textId="430DEAEF" w:rsidR="005077AB" w:rsidRDefault="005077AB" w:rsidP="00900051">
      <w:pPr>
        <w:pStyle w:val="NormalWeb"/>
        <w:shd w:val="clear" w:color="auto" w:fill="FFFFFF"/>
        <w:spacing w:after="120" w:afterAutospacing="0"/>
        <w:jc w:val="center"/>
      </w:pPr>
      <w:r>
        <w:rPr>
          <w:noProof/>
        </w:rPr>
        <w:drawing>
          <wp:inline distT="0" distB="0" distL="0" distR="0" wp14:anchorId="0CFA8CCB" wp14:editId="49C65542">
            <wp:extent cx="4462272" cy="2971800"/>
            <wp:effectExtent l="0" t="0" r="0" b="0"/>
            <wp:docPr id="5" name="Picture 5" descr="A person and a child on a pla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and a child on a plane&#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2272" cy="2971800"/>
                    </a:xfrm>
                    <a:prstGeom prst="rect">
                      <a:avLst/>
                    </a:prstGeom>
                    <a:noFill/>
                    <a:ln>
                      <a:noFill/>
                    </a:ln>
                  </pic:spPr>
                </pic:pic>
              </a:graphicData>
            </a:graphic>
          </wp:inline>
        </w:drawing>
      </w:r>
    </w:p>
    <w:p w14:paraId="5D88E67A" w14:textId="77777777" w:rsidR="005077AB" w:rsidRPr="005077AB" w:rsidRDefault="005077AB" w:rsidP="005077AB">
      <w:pPr>
        <w:pStyle w:val="Heading3"/>
        <w:spacing w:after="120" w:afterAutospacing="0"/>
        <w:rPr>
          <w:shd w:val="clear" w:color="auto" w:fill="FFFFFF"/>
        </w:rPr>
      </w:pPr>
      <w:bookmarkStart w:id="12" w:name="_Toc102985578"/>
      <w:r w:rsidRPr="005077AB">
        <w:rPr>
          <w:shd w:val="clear" w:color="auto" w:fill="FFFFFF"/>
        </w:rPr>
        <w:t>Focusing on Self Before Endeavoring to Serve</w:t>
      </w:r>
      <w:bookmarkEnd w:id="12"/>
    </w:p>
    <w:p w14:paraId="67FECF07" w14:textId="77777777" w:rsidR="005077AB" w:rsidRPr="007663F6" w:rsidRDefault="005077AB" w:rsidP="00C57432">
      <w:pPr>
        <w:pStyle w:val="Heading4"/>
        <w:shd w:val="clear" w:color="auto" w:fill="FFFFFF"/>
        <w:spacing w:before="120" w:after="120" w:line="23" w:lineRule="atLeast"/>
        <w:rPr>
          <w:rFonts w:ascii="Open Sans Light" w:hAnsi="Open Sans Light" w:cs="Open Sans Light"/>
          <w:b/>
          <w:bCs/>
          <w:i w:val="0"/>
          <w:iCs w:val="0"/>
          <w:color w:val="auto"/>
        </w:rPr>
      </w:pPr>
      <w:r w:rsidRPr="007663F6">
        <w:rPr>
          <w:rFonts w:ascii="Open Sans Light" w:hAnsi="Open Sans Light" w:cs="Open Sans Light"/>
          <w:b/>
          <w:bCs/>
          <w:i w:val="0"/>
          <w:iCs w:val="0"/>
          <w:color w:val="auto"/>
        </w:rPr>
        <w:t>Attempts at Being of Service that are Undertaken from a Place of Unhealed Wounding Don’t Tend to Be Effective.</w:t>
      </w:r>
    </w:p>
    <w:p w14:paraId="35593149" w14:textId="2B7B6A23"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 xml:space="preserve">Many years ago, I </w:t>
      </w:r>
      <w:proofErr w:type="gramStart"/>
      <w:r w:rsidRPr="00C57432">
        <w:rPr>
          <w:rFonts w:ascii="Open Sans Light" w:hAnsi="Open Sans Light" w:cs="Open Sans Light"/>
          <w:sz w:val="22"/>
          <w:szCs w:val="22"/>
        </w:rPr>
        <w:t>came into contact with</w:t>
      </w:r>
      <w:proofErr w:type="gramEnd"/>
      <w:r w:rsidRPr="00C57432">
        <w:rPr>
          <w:rFonts w:ascii="Open Sans Light" w:hAnsi="Open Sans Light" w:cs="Open Sans Light"/>
          <w:sz w:val="22"/>
          <w:szCs w:val="22"/>
        </w:rPr>
        <w:t xml:space="preserve"> an organization that was preparing yogis for “sustainable, conscious activism and effective community action.” </w:t>
      </w:r>
      <w:hyperlink r:id="rId21" w:history="1">
        <w:r w:rsidRPr="0057042B">
          <w:rPr>
            <w:rStyle w:val="Hyperlink"/>
            <w:rFonts w:ascii="Open Sans Light" w:hAnsi="Open Sans Light" w:cs="Open Sans Light"/>
            <w:sz w:val="22"/>
            <w:szCs w:val="22"/>
          </w:rPr>
          <w:t xml:space="preserve">Off the Mat </w:t>
        </w:r>
        <w:proofErr w:type="gramStart"/>
        <w:r w:rsidRPr="0057042B">
          <w:rPr>
            <w:rStyle w:val="Hyperlink"/>
            <w:rFonts w:ascii="Open Sans Light" w:hAnsi="Open Sans Light" w:cs="Open Sans Light"/>
            <w:sz w:val="22"/>
            <w:szCs w:val="22"/>
          </w:rPr>
          <w:t>Into</w:t>
        </w:r>
        <w:proofErr w:type="gramEnd"/>
        <w:r w:rsidRPr="0057042B">
          <w:rPr>
            <w:rStyle w:val="Hyperlink"/>
            <w:rFonts w:ascii="Open Sans Light" w:hAnsi="Open Sans Light" w:cs="Open Sans Light"/>
            <w:sz w:val="22"/>
            <w:szCs w:val="22"/>
          </w:rPr>
          <w:t xml:space="preserve"> the World </w:t>
        </w:r>
      </w:hyperlink>
      <w:r w:rsidRPr="00C57432">
        <w:rPr>
          <w:rFonts w:ascii="Open Sans Light" w:hAnsi="Open Sans Light" w:cs="Open Sans Light"/>
          <w:sz w:val="22"/>
          <w:szCs w:val="22"/>
        </w:rPr>
        <w:t xml:space="preserve">is a nonprofit organization founded in 2007 by the skilled karma yogis, </w:t>
      </w:r>
      <w:proofErr w:type="spellStart"/>
      <w:r w:rsidRPr="00C57432">
        <w:rPr>
          <w:rFonts w:ascii="Open Sans Light" w:hAnsi="Open Sans Light" w:cs="Open Sans Light"/>
          <w:sz w:val="22"/>
          <w:szCs w:val="22"/>
        </w:rPr>
        <w:t>Seane</w:t>
      </w:r>
      <w:proofErr w:type="spellEnd"/>
      <w:r w:rsidRPr="00C57432">
        <w:rPr>
          <w:rFonts w:ascii="Open Sans Light" w:hAnsi="Open Sans Light" w:cs="Open Sans Light"/>
          <w:sz w:val="22"/>
          <w:szCs w:val="22"/>
        </w:rPr>
        <w:t xml:space="preserve"> Corn, </w:t>
      </w:r>
      <w:proofErr w:type="spellStart"/>
      <w:r w:rsidRPr="00C57432">
        <w:rPr>
          <w:rFonts w:ascii="Open Sans Light" w:hAnsi="Open Sans Light" w:cs="Open Sans Light"/>
          <w:sz w:val="22"/>
          <w:szCs w:val="22"/>
        </w:rPr>
        <w:t>Hala</w:t>
      </w:r>
      <w:proofErr w:type="spellEnd"/>
      <w:r w:rsidRPr="00C57432">
        <w:rPr>
          <w:rFonts w:ascii="Open Sans Light" w:hAnsi="Open Sans Light" w:cs="Open Sans Light"/>
          <w:sz w:val="22"/>
          <w:szCs w:val="22"/>
        </w:rPr>
        <w:t xml:space="preserve"> Khouri and Suzanne Sterling. In their work, they delved deeply into the heart of trauma, self-regulation, social </w:t>
      </w:r>
      <w:proofErr w:type="gramStart"/>
      <w:r w:rsidRPr="00C57432">
        <w:rPr>
          <w:rFonts w:ascii="Open Sans Light" w:hAnsi="Open Sans Light" w:cs="Open Sans Light"/>
          <w:sz w:val="22"/>
          <w:szCs w:val="22"/>
        </w:rPr>
        <w:t>justice</w:t>
      </w:r>
      <w:proofErr w:type="gramEnd"/>
      <w:r w:rsidRPr="00C57432">
        <w:rPr>
          <w:rFonts w:ascii="Open Sans Light" w:hAnsi="Open Sans Light" w:cs="Open Sans Light"/>
          <w:sz w:val="22"/>
          <w:szCs w:val="22"/>
        </w:rPr>
        <w:t xml:space="preserve"> and activism. And they went beyond espousing thoughtful words. They provided practical preparation and willingly stepped into the fire of trauma to support and serve people who have suffered unimaginable horrors in some of the most devastating situations on the planet.</w:t>
      </w:r>
    </w:p>
    <w:p w14:paraId="39C48D05" w14:textId="161FAC2D"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Shortly after Off the Mat began training yogis, I traveled to Los Angeles to attend their 5-day workshop. I was challenged that week far beyond my expectations. I wish to pass on one of their most fundamental teachings: no amount of trying to fix what’s out there in the world will work if you’re unaware of your own shadow and ignoring your need to heal. (In this </w:t>
      </w:r>
      <w:hyperlink r:id="rId22" w:history="1">
        <w:r w:rsidRPr="0057042B">
          <w:rPr>
            <w:rStyle w:val="Hyperlink"/>
            <w:rFonts w:ascii="Open Sans Light" w:hAnsi="Open Sans Light" w:cs="Open Sans Light"/>
            <w:sz w:val="22"/>
            <w:szCs w:val="22"/>
          </w:rPr>
          <w:t>3-minute video</w:t>
        </w:r>
      </w:hyperlink>
      <w:r w:rsidRPr="00C57432">
        <w:rPr>
          <w:rFonts w:ascii="Open Sans Light" w:hAnsi="Open Sans Light" w:cs="Open Sans Light"/>
          <w:sz w:val="22"/>
          <w:szCs w:val="22"/>
        </w:rPr>
        <w:t xml:space="preserve">, </w:t>
      </w:r>
      <w:proofErr w:type="spellStart"/>
      <w:r w:rsidRPr="00C57432">
        <w:rPr>
          <w:rFonts w:ascii="Open Sans Light" w:hAnsi="Open Sans Light" w:cs="Open Sans Light"/>
          <w:sz w:val="22"/>
          <w:szCs w:val="22"/>
        </w:rPr>
        <w:t>Seane</w:t>
      </w:r>
      <w:proofErr w:type="spellEnd"/>
      <w:r w:rsidRPr="00C57432">
        <w:rPr>
          <w:rFonts w:ascii="Open Sans Light" w:hAnsi="Open Sans Light" w:cs="Open Sans Light"/>
          <w:sz w:val="22"/>
          <w:szCs w:val="22"/>
        </w:rPr>
        <w:t xml:space="preserve"> Corn offers an authentic and quick introduction to this topic.)</w:t>
      </w:r>
    </w:p>
    <w:p w14:paraId="4462C7F1"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While this teaching is now second nature to me, at the time I found it revelatory because I thought that service and self-healing were unrelated things.</w:t>
      </w:r>
    </w:p>
    <w:p w14:paraId="1C9D3B33"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The evidence, however, shows us otherwise. At the collective level, we view a sea of brokenness. And on an individual level, we have learned first-hand that if you try to get out there and “help” or “fix” without having figured out how we ourselves need to heal, then we tend to hit inexplicable brick walls; experience deeper frustration instead of deeper satisfaction; and suffer from compassion fatigue or worse.</w:t>
      </w:r>
    </w:p>
    <w:p w14:paraId="56F4D46A" w14:textId="77777777" w:rsidR="005077AB" w:rsidRDefault="005077AB" w:rsidP="005077AB">
      <w:pPr>
        <w:spacing w:before="240" w:after="240"/>
        <w:rPr>
          <w:rFonts w:ascii="Times New Roman" w:hAnsi="Times New Roman" w:cs="Times New Roman"/>
          <w:sz w:val="24"/>
          <w:szCs w:val="24"/>
        </w:rPr>
      </w:pPr>
      <w:r>
        <w:lastRenderedPageBreak/>
        <w:pict w14:anchorId="02F80F4F">
          <v:rect id="_x0000_i1033" style="width:0;height:0" o:hralign="center" o:hrstd="t" o:hrnoshade="t" o:hr="t" fillcolor="#3c434a" stroked="f"/>
        </w:pict>
      </w:r>
    </w:p>
    <w:p w14:paraId="0985CBE4" w14:textId="1813E347" w:rsidR="005077AB" w:rsidRDefault="005077AB" w:rsidP="0017102E">
      <w:pPr>
        <w:pStyle w:val="NormalWeb"/>
        <w:shd w:val="clear" w:color="auto" w:fill="FFFFFF"/>
        <w:spacing w:after="160" w:afterAutospacing="0"/>
        <w:jc w:val="center"/>
      </w:pPr>
      <w:r>
        <w:rPr>
          <w:noProof/>
        </w:rPr>
        <w:drawing>
          <wp:inline distT="0" distB="0" distL="0" distR="0" wp14:anchorId="016FE8B9" wp14:editId="1486C5AA">
            <wp:extent cx="4462272" cy="2971800"/>
            <wp:effectExtent l="0" t="0" r="0" b="0"/>
            <wp:docPr id="4" name="Picture 4" descr="A grassy field with trees and mountain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ssy field with trees and mountains in the background&#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62272" cy="2971800"/>
                    </a:xfrm>
                    <a:prstGeom prst="rect">
                      <a:avLst/>
                    </a:prstGeom>
                    <a:noFill/>
                    <a:ln>
                      <a:noFill/>
                    </a:ln>
                  </pic:spPr>
                </pic:pic>
              </a:graphicData>
            </a:graphic>
          </wp:inline>
        </w:drawing>
      </w:r>
    </w:p>
    <w:p w14:paraId="6CEB9416" w14:textId="77777777" w:rsidR="005077AB" w:rsidRPr="005077AB" w:rsidRDefault="005077AB" w:rsidP="005077AB">
      <w:pPr>
        <w:pStyle w:val="Heading3"/>
        <w:spacing w:after="120" w:afterAutospacing="0"/>
        <w:rPr>
          <w:shd w:val="clear" w:color="auto" w:fill="FFFFFF"/>
        </w:rPr>
      </w:pPr>
      <w:bookmarkStart w:id="13" w:name="_Toc102985579"/>
      <w:r w:rsidRPr="005077AB">
        <w:rPr>
          <w:shd w:val="clear" w:color="auto" w:fill="FFFFFF"/>
        </w:rPr>
        <w:t>The Work of Our Lives</w:t>
      </w:r>
      <w:bookmarkEnd w:id="13"/>
    </w:p>
    <w:p w14:paraId="249CFAEB"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For me personally, being of service has always been the deepest, most insistent truth of my existence.  I can’t NOT serve. But self-healing was something of a chore that I only engaged in because I was suffering.</w:t>
      </w:r>
    </w:p>
    <w:p w14:paraId="3552C4A4"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 xml:space="preserve">In my late 20s and early 30s, I began to see that how I was going about my life wasn’t bringing me the results I wanted. Dissatisfaction (suffering) led me to the path of self-healing. Existential pain led me to spirituality. Anger led me to therapy. Illness led me to nutrition and naturopathy. Horror and sadness led me to acupuncture and shamanism. Anxiousness led me to the Tao </w:t>
      </w:r>
      <w:proofErr w:type="spellStart"/>
      <w:r w:rsidRPr="00C57432">
        <w:rPr>
          <w:rFonts w:ascii="Open Sans Light" w:hAnsi="Open Sans Light" w:cs="Open Sans Light"/>
          <w:sz w:val="22"/>
          <w:szCs w:val="22"/>
        </w:rPr>
        <w:t>Te</w:t>
      </w:r>
      <w:proofErr w:type="spellEnd"/>
      <w:r w:rsidRPr="00C57432">
        <w:rPr>
          <w:rFonts w:ascii="Open Sans Light" w:hAnsi="Open Sans Light" w:cs="Open Sans Light"/>
          <w:sz w:val="22"/>
          <w:szCs w:val="22"/>
        </w:rPr>
        <w:t xml:space="preserve"> Ching and yoga. Curiosity led me to meditation, </w:t>
      </w:r>
      <w:proofErr w:type="gramStart"/>
      <w:r w:rsidRPr="00C57432">
        <w:rPr>
          <w:rFonts w:ascii="Open Sans Light" w:hAnsi="Open Sans Light" w:cs="Open Sans Light"/>
          <w:sz w:val="22"/>
          <w:szCs w:val="22"/>
        </w:rPr>
        <w:t>astrology</w:t>
      </w:r>
      <w:proofErr w:type="gramEnd"/>
      <w:r w:rsidRPr="00C57432">
        <w:rPr>
          <w:rFonts w:ascii="Open Sans Light" w:hAnsi="Open Sans Light" w:cs="Open Sans Light"/>
          <w:sz w:val="22"/>
          <w:szCs w:val="22"/>
        </w:rPr>
        <w:t xml:space="preserve"> and reiki. An emptiness led me to plant medicine. Confusion led me to addiction healing and a myriad of ascension practices.</w:t>
      </w:r>
    </w:p>
    <w:p w14:paraId="434E950E"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And now, spaciousness and Love fuel both my ongoing self-care and my planetary service.</w:t>
      </w:r>
    </w:p>
    <w:p w14:paraId="38B90CE2"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Arguably, if you are incarnated on Earth now, it’s a given that you’ve been deeply affected by intergenerational trauma and have a need for healing and ongoing learning and growth.</w:t>
      </w:r>
    </w:p>
    <w:p w14:paraId="03D3493D" w14:textId="2A289A8B" w:rsidR="005077AB" w:rsidRPr="005F364D" w:rsidRDefault="005077AB" w:rsidP="005F364D">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 xml:space="preserve">Self-healing is big work. I’d propose that it’s the work of our lives. And it apparently never ends. My personal experience is that new dimensional realities just keep </w:t>
      </w:r>
      <w:proofErr w:type="gramStart"/>
      <w:r w:rsidRPr="00C57432">
        <w:rPr>
          <w:rFonts w:ascii="Open Sans Light" w:hAnsi="Open Sans Light" w:cs="Open Sans Light"/>
          <w:sz w:val="22"/>
          <w:szCs w:val="22"/>
        </w:rPr>
        <w:t>opening up</w:t>
      </w:r>
      <w:proofErr w:type="gramEnd"/>
      <w:r w:rsidRPr="00C57432">
        <w:rPr>
          <w:rFonts w:ascii="Open Sans Light" w:hAnsi="Open Sans Light" w:cs="Open Sans Light"/>
          <w:sz w:val="22"/>
          <w:szCs w:val="22"/>
        </w:rPr>
        <w:t xml:space="preserve"> as we further awaken, providing entirely new awe-inspiring experiences and growth</w:t>
      </w:r>
    </w:p>
    <w:p w14:paraId="7001D1CF" w14:textId="77777777" w:rsidR="005F364D" w:rsidRDefault="005F364D">
      <w:pPr>
        <w:spacing w:after="160" w:line="259" w:lineRule="auto"/>
        <w:rPr>
          <w:rFonts w:ascii="Open Sans Light" w:hAnsi="Open Sans Light" w:cs="Open Sans Light"/>
          <w:sz w:val="48"/>
          <w:szCs w:val="48"/>
          <w:shd w:val="clear" w:color="auto" w:fill="FFFFFF"/>
        </w:rPr>
      </w:pPr>
      <w:r>
        <w:rPr>
          <w:shd w:val="clear" w:color="auto" w:fill="FFFFFF"/>
        </w:rPr>
        <w:br w:type="page"/>
      </w:r>
    </w:p>
    <w:p w14:paraId="5BAD542B" w14:textId="72BDA221" w:rsidR="005077AB" w:rsidRPr="005077AB" w:rsidRDefault="005077AB" w:rsidP="005077AB">
      <w:pPr>
        <w:pStyle w:val="Heading1"/>
        <w:rPr>
          <w:shd w:val="clear" w:color="auto" w:fill="FFFFFF"/>
        </w:rPr>
      </w:pPr>
      <w:bookmarkStart w:id="14" w:name="_Toc102985580"/>
      <w:r w:rsidRPr="005077AB">
        <w:rPr>
          <w:shd w:val="clear" w:color="auto" w:fill="FFFFFF"/>
        </w:rPr>
        <w:lastRenderedPageBreak/>
        <w:t>Tapping Into Magic &amp; Leaving Burnout Behind</w:t>
      </w:r>
      <w:bookmarkEnd w:id="14"/>
    </w:p>
    <w:p w14:paraId="2382D981" w14:textId="079B2E90" w:rsidR="005077AB" w:rsidRDefault="005077AB" w:rsidP="0017102E">
      <w:pPr>
        <w:pStyle w:val="NormalWeb"/>
        <w:shd w:val="clear" w:color="auto" w:fill="FFFFFF"/>
        <w:spacing w:after="160" w:afterAutospacing="0"/>
        <w:jc w:val="center"/>
      </w:pPr>
      <w:r>
        <w:rPr>
          <w:noProof/>
        </w:rPr>
        <w:drawing>
          <wp:inline distT="0" distB="0" distL="0" distR="0" wp14:anchorId="5128B90D" wp14:editId="1159C9B3">
            <wp:extent cx="4462272" cy="2971800"/>
            <wp:effectExtent l="0" t="0" r="0" b="0"/>
            <wp:docPr id="3" name="Picture 3" descr="A wave in the ocea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ave in the ocean&#10;&#10;Description automatically generated with low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2272" cy="2971800"/>
                    </a:xfrm>
                    <a:prstGeom prst="rect">
                      <a:avLst/>
                    </a:prstGeom>
                    <a:noFill/>
                    <a:ln>
                      <a:noFill/>
                    </a:ln>
                  </pic:spPr>
                </pic:pic>
              </a:graphicData>
            </a:graphic>
          </wp:inline>
        </w:drawing>
      </w:r>
    </w:p>
    <w:p w14:paraId="6DDEE235"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 xml:space="preserve">With each step toward meeting our potential, we get closer to feeling our wholeness and the unity consciousness that is our birthright. We naturally become more capable of being of true service to our family, </w:t>
      </w:r>
      <w:proofErr w:type="gramStart"/>
      <w:r w:rsidRPr="00C57432">
        <w:rPr>
          <w:rFonts w:ascii="Open Sans Light" w:hAnsi="Open Sans Light" w:cs="Open Sans Light"/>
          <w:sz w:val="22"/>
          <w:szCs w:val="22"/>
        </w:rPr>
        <w:t>community</w:t>
      </w:r>
      <w:proofErr w:type="gramEnd"/>
      <w:r w:rsidRPr="00C57432">
        <w:rPr>
          <w:rFonts w:ascii="Open Sans Light" w:hAnsi="Open Sans Light" w:cs="Open Sans Light"/>
          <w:sz w:val="22"/>
          <w:szCs w:val="22"/>
        </w:rPr>
        <w:t xml:space="preserve"> and the world.</w:t>
      </w:r>
    </w:p>
    <w:p w14:paraId="1A98FBE0"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If we’re fortunate enough to begin to wake up, we turn away from the distractions and face ourselves.</w:t>
      </w:r>
    </w:p>
    <w:p w14:paraId="7A037426"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 xml:space="preserve">If we’re desperate enough to relieve our suffering, we keep looking long enough to become aware of our traumas, </w:t>
      </w:r>
      <w:proofErr w:type="gramStart"/>
      <w:r w:rsidRPr="00C57432">
        <w:rPr>
          <w:rFonts w:ascii="Open Sans Light" w:hAnsi="Open Sans Light" w:cs="Open Sans Light"/>
          <w:sz w:val="22"/>
          <w:szCs w:val="22"/>
        </w:rPr>
        <w:t>wounds</w:t>
      </w:r>
      <w:proofErr w:type="gramEnd"/>
      <w:r w:rsidRPr="00C57432">
        <w:rPr>
          <w:rFonts w:ascii="Open Sans Light" w:hAnsi="Open Sans Light" w:cs="Open Sans Light"/>
          <w:sz w:val="22"/>
          <w:szCs w:val="22"/>
        </w:rPr>
        <w:t xml:space="preserve"> and shadow.</w:t>
      </w:r>
    </w:p>
    <w:p w14:paraId="718BC359"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If we’re brave enough, we surrender our egoic delusions to The Force that wants us to heal.</w:t>
      </w:r>
    </w:p>
    <w:p w14:paraId="19D21CC1"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And then the magic starts.</w:t>
      </w:r>
    </w:p>
    <w:p w14:paraId="2CA5CF7D"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No, really, magic… things that you never thought were possible magically happen now. If you’re on this path, you know this is true. If you’re not, it’s up to you to experience it for yourself.</w:t>
      </w:r>
    </w:p>
    <w:p w14:paraId="7015AACD"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In our increasing wholeness, we find that the way in which we can be of service unfolds with greater clarity and ease (albeit with perhaps a greater insistence and fear because we are usually guided to work at our outermost edges).</w:t>
      </w:r>
    </w:p>
    <w:p w14:paraId="0A4663C0"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 xml:space="preserve">We realize that </w:t>
      </w:r>
      <w:proofErr w:type="gramStart"/>
      <w:r w:rsidRPr="00C57432">
        <w:rPr>
          <w:rFonts w:ascii="Open Sans Light" w:hAnsi="Open Sans Light" w:cs="Open Sans Light"/>
          <w:sz w:val="22"/>
          <w:szCs w:val="22"/>
        </w:rPr>
        <w:t>somehow</w:t>
      </w:r>
      <w:proofErr w:type="gramEnd"/>
      <w:r w:rsidRPr="00C57432">
        <w:rPr>
          <w:rFonts w:ascii="Open Sans Light" w:hAnsi="Open Sans Light" w:cs="Open Sans Light"/>
          <w:sz w:val="22"/>
          <w:szCs w:val="22"/>
        </w:rPr>
        <w:t xml:space="preserve"> we can now hold the pain of the world without numbing out or spiraling down. And we find that our efforts come to have more profound effects that we just couldn’t seem to achieve before, no matter how passionate, informed or dedicated we were previously.</w:t>
      </w:r>
    </w:p>
    <w:p w14:paraId="496D782B"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We come to have a greater ability to deeply feel the joy of nature and existence, and to control our frequency. We experience dimensional shifts in consciousness that the sages have long promised are there for us.</w:t>
      </w:r>
    </w:p>
    <w:p w14:paraId="07A7E50A"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 xml:space="preserve">We’re better able than ever to serve and hold space for others to heal. We find ourselves leading by example, seeing </w:t>
      </w:r>
      <w:proofErr w:type="gramStart"/>
      <w:r w:rsidRPr="00C57432">
        <w:rPr>
          <w:rFonts w:ascii="Open Sans Light" w:hAnsi="Open Sans Light" w:cs="Open Sans Light"/>
          <w:sz w:val="22"/>
          <w:szCs w:val="22"/>
        </w:rPr>
        <w:t>solutions</w:t>
      </w:r>
      <w:proofErr w:type="gramEnd"/>
      <w:r w:rsidRPr="00C57432">
        <w:rPr>
          <w:rFonts w:ascii="Open Sans Light" w:hAnsi="Open Sans Light" w:cs="Open Sans Light"/>
          <w:sz w:val="22"/>
          <w:szCs w:val="22"/>
        </w:rPr>
        <w:t xml:space="preserve"> and taking effective actions. We realize that we — with our quirky combination of issues, </w:t>
      </w:r>
      <w:proofErr w:type="gramStart"/>
      <w:r w:rsidRPr="00C57432">
        <w:rPr>
          <w:rFonts w:ascii="Open Sans Light" w:hAnsi="Open Sans Light" w:cs="Open Sans Light"/>
          <w:sz w:val="22"/>
          <w:szCs w:val="22"/>
        </w:rPr>
        <w:t>experiences</w:t>
      </w:r>
      <w:proofErr w:type="gramEnd"/>
      <w:r w:rsidRPr="00C57432">
        <w:rPr>
          <w:rFonts w:ascii="Open Sans Light" w:hAnsi="Open Sans Light" w:cs="Open Sans Light"/>
          <w:sz w:val="22"/>
          <w:szCs w:val="22"/>
        </w:rPr>
        <w:t xml:space="preserve"> and skills — are needed, and that it’s our strange and unique wholeness that’s being called to create and implement solutions for the benefit of all beings.</w:t>
      </w:r>
    </w:p>
    <w:p w14:paraId="4F0A54D3"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lastRenderedPageBreak/>
        <w:t>For me, my passion to be of service has never wavered, but it no longer stems from a compulsive reaction to make the pain go away. Instead, it flows from the great well of Joy available to us all.</w:t>
      </w:r>
    </w:p>
    <w:p w14:paraId="5A64F23A"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 xml:space="preserve">I’ve always tried </w:t>
      </w:r>
      <w:proofErr w:type="gramStart"/>
      <w:r w:rsidRPr="00C57432">
        <w:rPr>
          <w:rFonts w:ascii="Open Sans Light" w:hAnsi="Open Sans Light" w:cs="Open Sans Light"/>
          <w:sz w:val="22"/>
          <w:szCs w:val="22"/>
        </w:rPr>
        <w:t>hard</w:t>
      </w:r>
      <w:proofErr w:type="gramEnd"/>
      <w:r w:rsidRPr="00C57432">
        <w:rPr>
          <w:rFonts w:ascii="Open Sans Light" w:hAnsi="Open Sans Light" w:cs="Open Sans Light"/>
          <w:sz w:val="22"/>
          <w:szCs w:val="22"/>
        </w:rPr>
        <w:t xml:space="preserve"> but my best intentions weren’t always stemming from wholeness or accompanied by a skillful understanding of others and the results weren’t what I wanted. My skillfulness keeps growing and I’m getting far better results. I still sometimes get frustrated or angry or sad, but not nearly as often or to the same degree. My ability to serve my family, my community and the world has grown exponentially.</w:t>
      </w:r>
    </w:p>
    <w:p w14:paraId="6DAD7129"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If this is true for you, too, please pass on your gifts to your students.</w:t>
      </w:r>
    </w:p>
    <w:p w14:paraId="31DB26C9"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Now is the time. There is no other time.</w:t>
      </w:r>
    </w:p>
    <w:p w14:paraId="4E830479" w14:textId="2433A61B" w:rsidR="00843662" w:rsidRPr="004B2C8E" w:rsidRDefault="00843662" w:rsidP="00843662">
      <w:pPr>
        <w:rPr>
          <w:rFonts w:ascii="Open Sans Light" w:hAnsi="Open Sans Light" w:cs="Open Sans Light"/>
        </w:rPr>
      </w:pPr>
    </w:p>
    <w:sectPr w:rsidR="00843662" w:rsidRPr="004B2C8E" w:rsidSect="00F93A1E">
      <w:footerReference w:type="default" r:id="rId25"/>
      <w:type w:val="continuous"/>
      <w:pgSz w:w="12240" w:h="15840"/>
      <w:pgMar w:top="576" w:right="1080" w:bottom="576"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14845" w14:textId="77777777" w:rsidR="00902E5B" w:rsidRDefault="00902E5B" w:rsidP="00547523">
      <w:r>
        <w:separator/>
      </w:r>
    </w:p>
  </w:endnote>
  <w:endnote w:type="continuationSeparator" w:id="0">
    <w:p w14:paraId="2C488EEF" w14:textId="77777777" w:rsidR="00902E5B" w:rsidRDefault="00902E5B" w:rsidP="00547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charset w:val="00"/>
    <w:family w:val="swiss"/>
    <w:pitch w:val="variable"/>
    <w:sig w:usb0="E00002EF" w:usb1="4000205B" w:usb2="00000028" w:usb3="00000000" w:csb0="0000019F" w:csb1="00000000"/>
  </w:font>
  <w:font w:name="Calibri">
    <w:panose1 w:val="020F0502020204030204"/>
    <w:charset w:val="00"/>
    <w:family w:val="swiss"/>
    <w:pitch w:val="variable"/>
    <w:sig w:usb0="E0002EFF" w:usb1="C000247B" w:usb2="00000009" w:usb3="00000000" w:csb0="000001F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brima">
    <w:panose1 w:val="02000000000000000000"/>
    <w:charset w:val="00"/>
    <w:family w:val="auto"/>
    <w:pitch w:val="variable"/>
    <w:sig w:usb0="A000005F" w:usb1="02000041" w:usb2="00000800" w:usb3="00000000" w:csb0="00000093" w:csb1="00000000"/>
  </w:font>
  <w:font w:name="OpenSans-Light">
    <w:altName w:val="Calibr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E259C" w14:textId="4E3CD8D0" w:rsidR="00125944" w:rsidRPr="00492208" w:rsidRDefault="00125944" w:rsidP="00125944">
    <w:pPr>
      <w:pStyle w:val="Footer"/>
      <w:tabs>
        <w:tab w:val="clear" w:pos="4680"/>
        <w:tab w:val="clear" w:pos="9360"/>
        <w:tab w:val="left" w:pos="7335"/>
      </w:tabs>
      <w:ind w:left="-630"/>
      <w:rPr>
        <w:rFonts w:ascii="Open Sans Light" w:hAnsi="Open Sans Light" w:cs="Open Sans Light"/>
        <w:spacing w:val="10"/>
        <w:sz w:val="18"/>
        <w:szCs w:val="18"/>
      </w:rPr>
    </w:pPr>
  </w:p>
  <w:p w14:paraId="0AEA7CB8" w14:textId="0F5680B4" w:rsidR="00125944" w:rsidRDefault="00A06E11">
    <w:pPr>
      <w:pStyle w:val="Footer"/>
    </w:pPr>
    <w:r w:rsidRPr="00125944">
      <w:rPr>
        <w:rFonts w:cstheme="minorHAnsi"/>
        <w:b/>
        <w:bCs/>
        <w:noProof/>
        <w:spacing w:val="20"/>
        <w:sz w:val="18"/>
        <w:szCs w:val="18"/>
      </w:rPr>
      <mc:AlternateContent>
        <mc:Choice Requires="wps">
          <w:drawing>
            <wp:anchor distT="45720" distB="45720" distL="114300" distR="114300" simplePos="0" relativeHeight="251662336" behindDoc="0" locked="0" layoutInCell="1" allowOverlap="1" wp14:anchorId="6D57B865" wp14:editId="5D863324">
              <wp:simplePos x="0" y="0"/>
              <wp:positionH relativeFrom="column">
                <wp:posOffset>-530860</wp:posOffset>
              </wp:positionH>
              <wp:positionV relativeFrom="paragraph">
                <wp:posOffset>292735</wp:posOffset>
              </wp:positionV>
              <wp:extent cx="8122285" cy="297180"/>
              <wp:effectExtent l="0" t="0" r="0" b="0"/>
              <wp:wrapSquare wrapText="bothSides"/>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2285" cy="297180"/>
                      </a:xfrm>
                      <a:prstGeom prst="rect">
                        <a:avLst/>
                      </a:prstGeom>
                      <a:noFill/>
                      <a:ln w="9525">
                        <a:noFill/>
                        <a:miter lim="800000"/>
                        <a:headEnd/>
                        <a:tailEnd/>
                      </a:ln>
                    </wps:spPr>
                    <wps:txbx>
                      <w:txbxContent>
                        <w:p w14:paraId="07B1EF98" w14:textId="2292A159" w:rsidR="00125944" w:rsidRPr="00A06E11" w:rsidRDefault="006D1C4A" w:rsidP="00A06E11">
                          <w:pPr>
                            <w:jc w:val="both"/>
                            <w:rPr>
                              <w:rFonts w:asciiTheme="majorHAnsi" w:hAnsiTheme="majorHAnsi" w:cstheme="majorHAnsi"/>
                              <w:b/>
                              <w:bCs/>
                              <w:spacing w:val="20"/>
                              <w:sz w:val="18"/>
                              <w:szCs w:val="18"/>
                            </w:rPr>
                          </w:pPr>
                          <w:r>
                            <w:rPr>
                              <w:rFonts w:asciiTheme="majorHAnsi" w:hAnsiTheme="majorHAnsi" w:cstheme="majorHAnsi"/>
                              <w:b/>
                              <w:bCs/>
                              <w:caps/>
                              <w:spacing w:val="20"/>
                              <w:sz w:val="18"/>
                              <w:szCs w:val="18"/>
                            </w:rPr>
                            <w:t>Theway out is through</w:t>
                          </w:r>
                          <w:r w:rsidR="003F2EC2">
                            <w:rPr>
                              <w:rFonts w:asciiTheme="majorHAnsi" w:hAnsiTheme="majorHAnsi" w:cstheme="majorHAnsi"/>
                              <w:b/>
                              <w:bCs/>
                              <w:spacing w:val="20"/>
                              <w:sz w:val="18"/>
                              <w:szCs w:val="18"/>
                            </w:rPr>
                            <w:t xml:space="preserve">. </w:t>
                          </w:r>
                          <w:r w:rsidR="0029121C" w:rsidRPr="0029121C">
                            <w:rPr>
                              <w:rFonts w:ascii="Open Sans Light" w:hAnsi="Open Sans Light" w:cs="Open Sans Light"/>
                              <w:spacing w:val="10"/>
                              <w:sz w:val="18"/>
                              <w:szCs w:val="18"/>
                            </w:rPr>
                            <w:t>True Self-Care is Self-Healing and the Foundation for Collective Healing.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57B865" id="_x0000_t202" coordsize="21600,21600" o:spt="202" path="m,l,21600r21600,l21600,xe">
              <v:stroke joinstyle="miter"/>
              <v:path gradientshapeok="t" o:connecttype="rect"/>
            </v:shapetype>
            <v:shape id="_x0000_s1028" type="#_x0000_t202" style="position:absolute;margin-left:-41.8pt;margin-top:23.05pt;width:639.55pt;height:23.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" filled="f" stroked="f">
              <v:textbox>
                <w:txbxContent>
                  <w:p w14:paraId="07B1EF98" w14:textId="2292A159" w:rsidR="00125944" w:rsidRPr="00A06E11" w:rsidRDefault="006D1C4A" w:rsidP="00A06E11">
                    <w:pPr>
                      <w:jc w:val="both"/>
                      <w:rPr>
                        <w:rFonts w:asciiTheme="majorHAnsi" w:hAnsiTheme="majorHAnsi" w:cstheme="majorHAnsi"/>
                        <w:b/>
                        <w:bCs/>
                        <w:spacing w:val="20"/>
                        <w:sz w:val="18"/>
                        <w:szCs w:val="18"/>
                      </w:rPr>
                    </w:pPr>
                    <w:r>
                      <w:rPr>
                        <w:rFonts w:asciiTheme="majorHAnsi" w:hAnsiTheme="majorHAnsi" w:cstheme="majorHAnsi"/>
                        <w:b/>
                        <w:bCs/>
                        <w:caps/>
                        <w:spacing w:val="20"/>
                        <w:sz w:val="18"/>
                        <w:szCs w:val="18"/>
                      </w:rPr>
                      <w:t>Theway out is through</w:t>
                    </w:r>
                    <w:r w:rsidR="003F2EC2">
                      <w:rPr>
                        <w:rFonts w:asciiTheme="majorHAnsi" w:hAnsiTheme="majorHAnsi" w:cstheme="majorHAnsi"/>
                        <w:b/>
                        <w:bCs/>
                        <w:spacing w:val="20"/>
                        <w:sz w:val="18"/>
                        <w:szCs w:val="18"/>
                      </w:rPr>
                      <w:t xml:space="preserve">. </w:t>
                    </w:r>
                    <w:r w:rsidR="0029121C" w:rsidRPr="0029121C">
                      <w:rPr>
                        <w:rFonts w:ascii="Open Sans Light" w:hAnsi="Open Sans Light" w:cs="Open Sans Light"/>
                        <w:spacing w:val="10"/>
                        <w:sz w:val="18"/>
                        <w:szCs w:val="18"/>
                      </w:rPr>
                      <w:t>True Self-Care is Self-Healing and the Foundation for Collective Healing.</w:t>
                    </w:r>
                  </w:p>
                </w:txbxContent>
              </v:textbox>
              <w10:wrap type="square"/>
            </v:shape>
          </w:pict>
        </mc:Fallback>
      </mc:AlternateContent>
    </w:r>
    <w:r w:rsidR="00125944" w:rsidRPr="00D85B02">
      <w:rPr>
        <w:rFonts w:cstheme="minorHAnsi"/>
        <w:b/>
        <w:bCs/>
        <w:noProof/>
        <w:spacing w:val="20"/>
        <w:sz w:val="18"/>
        <w:szCs w:val="18"/>
      </w:rPr>
      <mc:AlternateContent>
        <mc:Choice Requires="wps">
          <w:drawing>
            <wp:anchor distT="0" distB="0" distL="114300" distR="114300" simplePos="0" relativeHeight="251660288" behindDoc="1" locked="0" layoutInCell="1" allowOverlap="1" wp14:anchorId="7B958345" wp14:editId="7411D881">
              <wp:simplePos x="0" y="0"/>
              <wp:positionH relativeFrom="page">
                <wp:posOffset>0</wp:posOffset>
              </wp:positionH>
              <wp:positionV relativeFrom="page">
                <wp:posOffset>9663903</wp:posOffset>
              </wp:positionV>
              <wp:extent cx="7823200" cy="457200"/>
              <wp:effectExtent l="0" t="0" r="6350" b="0"/>
              <wp:wrapNone/>
              <wp:docPr id="137" name="Rectangle 137"/>
              <wp:cNvGraphicFramePr/>
              <a:graphic xmlns:a="http://schemas.openxmlformats.org/drawingml/2006/main">
                <a:graphicData uri="http://schemas.microsoft.com/office/word/2010/wordprocessingShape">
                  <wps:wsp>
                    <wps:cNvSpPr/>
                    <wps:spPr>
                      <a:xfrm>
                        <a:off x="0" y="0"/>
                        <a:ext cx="7823200" cy="457200"/>
                      </a:xfrm>
                      <a:prstGeom prst="rect">
                        <a:avLst/>
                      </a:prstGeom>
                      <a:solidFill>
                        <a:srgbClr val="EEB3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7D7D9" id="Rectangle 137" o:spid="_x0000_s1026" style="position:absolute;margin-left:0;margin-top:760.95pt;width:616pt;height:3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" fillcolor="#eeb33b" stroked="f" strokeweight="1pt">
              <w10:wrap anchorx="page" anchory="page"/>
            </v:rect>
          </w:pict>
        </mc:Fallback>
      </mc:AlternateContent>
    </w:r>
    <w:r w:rsidR="00125944" w:rsidRPr="00D85B02">
      <w:rPr>
        <w:rFonts w:cstheme="minorHAnsi"/>
        <w:b/>
        <w:bCs/>
        <w:noProof/>
        <w:color w:val="000000" w:themeColor="text1"/>
        <w:spacing w:val="20"/>
        <w:sz w:val="18"/>
        <w:szCs w:val="18"/>
      </w:rPr>
      <mc:AlternateContent>
        <mc:Choice Requires="wps">
          <w:drawing>
            <wp:anchor distT="0" distB="0" distL="114300" distR="114300" simplePos="0" relativeHeight="251659264" behindDoc="0" locked="0" layoutInCell="1" allowOverlap="1" wp14:anchorId="1200CE85" wp14:editId="37FBC40B">
              <wp:simplePos x="0" y="0"/>
              <wp:positionH relativeFrom="rightMargin">
                <wp:posOffset>-9126</wp:posOffset>
              </wp:positionH>
              <wp:positionV relativeFrom="page">
                <wp:posOffset>9746615</wp:posOffset>
              </wp:positionV>
              <wp:extent cx="629285" cy="312205"/>
              <wp:effectExtent l="0" t="0" r="0" b="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85" cy="312205"/>
                      </a:xfrm>
                      <a:prstGeom prst="rect">
                        <a:avLst/>
                      </a:prstGeom>
                      <a:solidFill>
                        <a:srgbClr val="EEB33B"/>
                      </a:solidFill>
                      <a:ln>
                        <a:noFill/>
                      </a:ln>
                    </wps:spPr>
                    <wps:txbx>
                      <w:txbxContent>
                        <w:sdt>
                          <w:sdtPr>
                            <w:rPr>
                              <w:rFonts w:asciiTheme="majorHAnsi" w:eastAsiaTheme="majorEastAsia" w:hAnsiTheme="majorHAnsi" w:cstheme="majorBidi"/>
                              <w:sz w:val="16"/>
                              <w:szCs w:val="16"/>
                            </w:rPr>
                            <w:id w:val="1709992740"/>
                            <w:docPartObj>
                              <w:docPartGallery w:val="Page Numbers (Margins)"/>
                              <w:docPartUnique/>
                            </w:docPartObj>
                          </w:sdtPr>
                          <w:sdtEndPr>
                            <w:rPr>
                              <w:rFonts w:ascii="Open Sans Light" w:hAnsi="Open Sans Light" w:cs="Open Sans Light"/>
                            </w:rPr>
                          </w:sdtEndPr>
                          <w:sdtContent>
                            <w:sdt>
                              <w:sdtPr>
                                <w:rPr>
                                  <w:rFonts w:ascii="Open Sans Light" w:eastAsiaTheme="majorEastAsia" w:hAnsi="Open Sans Light" w:cs="Open Sans Light"/>
                                  <w:sz w:val="16"/>
                                  <w:szCs w:val="16"/>
                                </w:rPr>
                                <w:id w:val="-1904517296"/>
                                <w:docPartObj>
                                  <w:docPartGallery w:val="Page Numbers (Margins)"/>
                                  <w:docPartUnique/>
                                </w:docPartObj>
                              </w:sdtPr>
                              <w:sdtEndPr/>
                              <w:sdtContent>
                                <w:p w14:paraId="7DCD888F" w14:textId="77777777" w:rsidR="00125944" w:rsidRPr="00125944" w:rsidRDefault="00125944" w:rsidP="00125944">
                                  <w:pPr>
                                    <w:jc w:val="center"/>
                                    <w:rPr>
                                      <w:rFonts w:ascii="Open Sans Light" w:eastAsiaTheme="majorEastAsia" w:hAnsi="Open Sans Light" w:cs="Open Sans Light"/>
                                      <w:sz w:val="16"/>
                                      <w:szCs w:val="16"/>
                                    </w:rPr>
                                  </w:pPr>
                                  <w:r w:rsidRPr="00125944">
                                    <w:rPr>
                                      <w:rFonts w:ascii="Open Sans Light" w:eastAsiaTheme="minorEastAsia" w:hAnsi="Open Sans Light" w:cs="Open Sans Light"/>
                                      <w:sz w:val="16"/>
                                      <w:szCs w:val="16"/>
                                    </w:rPr>
                                    <w:fldChar w:fldCharType="begin"/>
                                  </w:r>
                                  <w:r w:rsidRPr="00125944">
                                    <w:rPr>
                                      <w:rFonts w:ascii="Open Sans Light" w:hAnsi="Open Sans Light" w:cs="Open Sans Light"/>
                                      <w:sz w:val="16"/>
                                      <w:szCs w:val="16"/>
                                    </w:rPr>
                                    <w:instrText xml:space="preserve"> PAGE   \* MERGEFORMAT </w:instrText>
                                  </w:r>
                                  <w:r w:rsidRPr="00125944">
                                    <w:rPr>
                                      <w:rFonts w:ascii="Open Sans Light" w:eastAsiaTheme="minorEastAsia" w:hAnsi="Open Sans Light" w:cs="Open Sans Light"/>
                                      <w:sz w:val="16"/>
                                      <w:szCs w:val="16"/>
                                    </w:rPr>
                                    <w:fldChar w:fldCharType="separate"/>
                                  </w:r>
                                  <w:r w:rsidRPr="00125944">
                                    <w:rPr>
                                      <w:rFonts w:ascii="Open Sans Light" w:eastAsiaTheme="majorEastAsia" w:hAnsi="Open Sans Light" w:cs="Open Sans Light"/>
                                      <w:noProof/>
                                      <w:sz w:val="16"/>
                                      <w:szCs w:val="16"/>
                                    </w:rPr>
                                    <w:t>2</w:t>
                                  </w:r>
                                  <w:r w:rsidRPr="00125944">
                                    <w:rPr>
                                      <w:rFonts w:ascii="Open Sans Light" w:eastAsiaTheme="majorEastAsia" w:hAnsi="Open Sans Light" w:cs="Open Sans Light"/>
                                      <w:noProof/>
                                      <w:sz w:val="16"/>
                                      <w:szCs w:val="16"/>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0CE85" id="Rectangle 138" o:spid="_x0000_s1029" style="position:absolute;margin-left:-.7pt;margin-top:767.45pt;width:49.55pt;height:24.6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" fillcolor="#eeb33b" stroked="f">
              <v:textbox>
                <w:txbxContent>
                  <w:sdt>
                    <w:sdtPr>
                      <w:rPr>
                        <w:rFonts w:asciiTheme="majorHAnsi" w:eastAsiaTheme="majorEastAsia" w:hAnsiTheme="majorHAnsi" w:cstheme="majorBidi"/>
                        <w:sz w:val="16"/>
                        <w:szCs w:val="16"/>
                      </w:rPr>
                      <w:id w:val="1709992740"/>
                      <w:docPartObj>
                        <w:docPartGallery w:val="Page Numbers (Margins)"/>
                        <w:docPartUnique/>
                      </w:docPartObj>
                    </w:sdtPr>
                    <w:sdtEndPr>
                      <w:rPr>
                        <w:rFonts w:ascii="Open Sans Light" w:hAnsi="Open Sans Light" w:cs="Open Sans Light"/>
                      </w:rPr>
                    </w:sdtEndPr>
                    <w:sdtContent>
                      <w:sdt>
                        <w:sdtPr>
                          <w:rPr>
                            <w:rFonts w:ascii="Open Sans Light" w:eastAsiaTheme="majorEastAsia" w:hAnsi="Open Sans Light" w:cs="Open Sans Light"/>
                            <w:sz w:val="16"/>
                            <w:szCs w:val="16"/>
                          </w:rPr>
                          <w:id w:val="-1904517296"/>
                          <w:docPartObj>
                            <w:docPartGallery w:val="Page Numbers (Margins)"/>
                            <w:docPartUnique/>
                          </w:docPartObj>
                        </w:sdtPr>
                        <w:sdtEndPr/>
                        <w:sdtContent>
                          <w:p w14:paraId="7DCD888F" w14:textId="77777777" w:rsidR="00125944" w:rsidRPr="00125944" w:rsidRDefault="00125944" w:rsidP="00125944">
                            <w:pPr>
                              <w:jc w:val="center"/>
                              <w:rPr>
                                <w:rFonts w:ascii="Open Sans Light" w:eastAsiaTheme="majorEastAsia" w:hAnsi="Open Sans Light" w:cs="Open Sans Light"/>
                                <w:sz w:val="16"/>
                                <w:szCs w:val="16"/>
                              </w:rPr>
                            </w:pPr>
                            <w:r w:rsidRPr="00125944">
                              <w:rPr>
                                <w:rFonts w:ascii="Open Sans Light" w:eastAsiaTheme="minorEastAsia" w:hAnsi="Open Sans Light" w:cs="Open Sans Light"/>
                                <w:sz w:val="16"/>
                                <w:szCs w:val="16"/>
                              </w:rPr>
                              <w:fldChar w:fldCharType="begin"/>
                            </w:r>
                            <w:r w:rsidRPr="00125944">
                              <w:rPr>
                                <w:rFonts w:ascii="Open Sans Light" w:hAnsi="Open Sans Light" w:cs="Open Sans Light"/>
                                <w:sz w:val="16"/>
                                <w:szCs w:val="16"/>
                              </w:rPr>
                              <w:instrText xml:space="preserve"> PAGE   \* MERGEFORMAT </w:instrText>
                            </w:r>
                            <w:r w:rsidRPr="00125944">
                              <w:rPr>
                                <w:rFonts w:ascii="Open Sans Light" w:eastAsiaTheme="minorEastAsia" w:hAnsi="Open Sans Light" w:cs="Open Sans Light"/>
                                <w:sz w:val="16"/>
                                <w:szCs w:val="16"/>
                              </w:rPr>
                              <w:fldChar w:fldCharType="separate"/>
                            </w:r>
                            <w:r w:rsidRPr="00125944">
                              <w:rPr>
                                <w:rFonts w:ascii="Open Sans Light" w:eastAsiaTheme="majorEastAsia" w:hAnsi="Open Sans Light" w:cs="Open Sans Light"/>
                                <w:noProof/>
                                <w:sz w:val="16"/>
                                <w:szCs w:val="16"/>
                              </w:rPr>
                              <w:t>2</w:t>
                            </w:r>
                            <w:r w:rsidRPr="00125944">
                              <w:rPr>
                                <w:rFonts w:ascii="Open Sans Light" w:eastAsiaTheme="majorEastAsia" w:hAnsi="Open Sans Light" w:cs="Open Sans Light"/>
                                <w:noProof/>
                                <w:sz w:val="16"/>
                                <w:szCs w:val="16"/>
                              </w:rPr>
                              <w:fldChar w:fldCharType="end"/>
                            </w:r>
                          </w:p>
                        </w:sdtContent>
                      </w:sdt>
                    </w:sdtContent>
                  </w:sdt>
                </w:txbxContent>
              </v:textbox>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582D9" w14:textId="77777777" w:rsidR="00902E5B" w:rsidRDefault="00902E5B" w:rsidP="00547523">
      <w:r>
        <w:separator/>
      </w:r>
    </w:p>
  </w:footnote>
  <w:footnote w:type="continuationSeparator" w:id="0">
    <w:p w14:paraId="1C846C8E" w14:textId="77777777" w:rsidR="00902E5B" w:rsidRDefault="00902E5B" w:rsidP="005475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70C77"/>
    <w:multiLevelType w:val="multilevel"/>
    <w:tmpl w:val="D39A692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055E0F7D"/>
    <w:multiLevelType w:val="hybridMultilevel"/>
    <w:tmpl w:val="D3421D7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5B50D8D"/>
    <w:multiLevelType w:val="hybridMultilevel"/>
    <w:tmpl w:val="33E4304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C5413DC"/>
    <w:multiLevelType w:val="multilevel"/>
    <w:tmpl w:val="3C5ABAA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C059C2"/>
    <w:multiLevelType w:val="hybridMultilevel"/>
    <w:tmpl w:val="3EFE1990"/>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1E63B85"/>
    <w:multiLevelType w:val="hybridMultilevel"/>
    <w:tmpl w:val="2CC00A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234C5E6C"/>
    <w:multiLevelType w:val="multilevel"/>
    <w:tmpl w:val="51E89B5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671E6B"/>
    <w:multiLevelType w:val="hybridMultilevel"/>
    <w:tmpl w:val="2AC408C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2D460D9F"/>
    <w:multiLevelType w:val="hybridMultilevel"/>
    <w:tmpl w:val="2CE22B0E"/>
    <w:lvl w:ilvl="0" w:tplc="693EE404">
      <w:numFmt w:val="bullet"/>
      <w:lvlText w:val="—"/>
      <w:lvlJc w:val="left"/>
      <w:pPr>
        <w:ind w:left="1224" w:hanging="360"/>
      </w:pPr>
      <w:rPr>
        <w:rFonts w:ascii="Open Sans Light" w:eastAsiaTheme="minorHAnsi" w:hAnsi="Open Sans Light" w:cs="Open Sans Light" w:hint="default"/>
      </w:rPr>
    </w:lvl>
    <w:lvl w:ilvl="1" w:tplc="34090003" w:tentative="1">
      <w:start w:val="1"/>
      <w:numFmt w:val="bullet"/>
      <w:lvlText w:val="o"/>
      <w:lvlJc w:val="left"/>
      <w:pPr>
        <w:ind w:left="1944" w:hanging="360"/>
      </w:pPr>
      <w:rPr>
        <w:rFonts w:ascii="Courier New" w:hAnsi="Courier New" w:cs="Courier New" w:hint="default"/>
      </w:rPr>
    </w:lvl>
    <w:lvl w:ilvl="2" w:tplc="34090005" w:tentative="1">
      <w:start w:val="1"/>
      <w:numFmt w:val="bullet"/>
      <w:lvlText w:val=""/>
      <w:lvlJc w:val="left"/>
      <w:pPr>
        <w:ind w:left="2664" w:hanging="360"/>
      </w:pPr>
      <w:rPr>
        <w:rFonts w:ascii="Wingdings" w:hAnsi="Wingdings" w:hint="default"/>
      </w:rPr>
    </w:lvl>
    <w:lvl w:ilvl="3" w:tplc="34090001" w:tentative="1">
      <w:start w:val="1"/>
      <w:numFmt w:val="bullet"/>
      <w:lvlText w:val=""/>
      <w:lvlJc w:val="left"/>
      <w:pPr>
        <w:ind w:left="3384" w:hanging="360"/>
      </w:pPr>
      <w:rPr>
        <w:rFonts w:ascii="Symbol" w:hAnsi="Symbol" w:hint="default"/>
      </w:rPr>
    </w:lvl>
    <w:lvl w:ilvl="4" w:tplc="34090003" w:tentative="1">
      <w:start w:val="1"/>
      <w:numFmt w:val="bullet"/>
      <w:lvlText w:val="o"/>
      <w:lvlJc w:val="left"/>
      <w:pPr>
        <w:ind w:left="4104" w:hanging="360"/>
      </w:pPr>
      <w:rPr>
        <w:rFonts w:ascii="Courier New" w:hAnsi="Courier New" w:cs="Courier New" w:hint="default"/>
      </w:rPr>
    </w:lvl>
    <w:lvl w:ilvl="5" w:tplc="34090005" w:tentative="1">
      <w:start w:val="1"/>
      <w:numFmt w:val="bullet"/>
      <w:lvlText w:val=""/>
      <w:lvlJc w:val="left"/>
      <w:pPr>
        <w:ind w:left="4824" w:hanging="360"/>
      </w:pPr>
      <w:rPr>
        <w:rFonts w:ascii="Wingdings" w:hAnsi="Wingdings" w:hint="default"/>
      </w:rPr>
    </w:lvl>
    <w:lvl w:ilvl="6" w:tplc="34090001" w:tentative="1">
      <w:start w:val="1"/>
      <w:numFmt w:val="bullet"/>
      <w:lvlText w:val=""/>
      <w:lvlJc w:val="left"/>
      <w:pPr>
        <w:ind w:left="5544" w:hanging="360"/>
      </w:pPr>
      <w:rPr>
        <w:rFonts w:ascii="Symbol" w:hAnsi="Symbol" w:hint="default"/>
      </w:rPr>
    </w:lvl>
    <w:lvl w:ilvl="7" w:tplc="34090003" w:tentative="1">
      <w:start w:val="1"/>
      <w:numFmt w:val="bullet"/>
      <w:lvlText w:val="o"/>
      <w:lvlJc w:val="left"/>
      <w:pPr>
        <w:ind w:left="6264" w:hanging="360"/>
      </w:pPr>
      <w:rPr>
        <w:rFonts w:ascii="Courier New" w:hAnsi="Courier New" w:cs="Courier New" w:hint="default"/>
      </w:rPr>
    </w:lvl>
    <w:lvl w:ilvl="8" w:tplc="34090005" w:tentative="1">
      <w:start w:val="1"/>
      <w:numFmt w:val="bullet"/>
      <w:lvlText w:val=""/>
      <w:lvlJc w:val="left"/>
      <w:pPr>
        <w:ind w:left="6984" w:hanging="360"/>
      </w:pPr>
      <w:rPr>
        <w:rFonts w:ascii="Wingdings" w:hAnsi="Wingdings" w:hint="default"/>
      </w:rPr>
    </w:lvl>
  </w:abstractNum>
  <w:abstractNum w:abstractNumId="9" w15:restartNumberingAfterBreak="0">
    <w:nsid w:val="3221486B"/>
    <w:multiLevelType w:val="multilevel"/>
    <w:tmpl w:val="F9F02E8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A303CA"/>
    <w:multiLevelType w:val="hybridMultilevel"/>
    <w:tmpl w:val="102CE4A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3856058E"/>
    <w:multiLevelType w:val="multilevel"/>
    <w:tmpl w:val="82B0174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0D707E"/>
    <w:multiLevelType w:val="multilevel"/>
    <w:tmpl w:val="D5A6EC5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3" w15:restartNumberingAfterBreak="0">
    <w:nsid w:val="4360028C"/>
    <w:multiLevelType w:val="hybridMultilevel"/>
    <w:tmpl w:val="BF08233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48DE201C"/>
    <w:multiLevelType w:val="hybridMultilevel"/>
    <w:tmpl w:val="FED617E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500F02C3"/>
    <w:multiLevelType w:val="hybridMultilevel"/>
    <w:tmpl w:val="E1C61956"/>
    <w:lvl w:ilvl="0" w:tplc="EDC40C58">
      <w:start w:val="1"/>
      <w:numFmt w:val="decimal"/>
      <w:pStyle w:val="NumberedListYTC"/>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733BD6"/>
    <w:multiLevelType w:val="multilevel"/>
    <w:tmpl w:val="9F54C8F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388511F"/>
    <w:multiLevelType w:val="hybridMultilevel"/>
    <w:tmpl w:val="9C62F17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548665C8"/>
    <w:multiLevelType w:val="multilevel"/>
    <w:tmpl w:val="ED08F0C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84350AF"/>
    <w:multiLevelType w:val="hybridMultilevel"/>
    <w:tmpl w:val="A3A22C5E"/>
    <w:lvl w:ilvl="0" w:tplc="7DA23DE0">
      <w:start w:val="1"/>
      <w:numFmt w:val="bullet"/>
      <w:pStyle w:val="BulletedLis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170BBE"/>
    <w:multiLevelType w:val="multilevel"/>
    <w:tmpl w:val="65F4BFA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2E64C7"/>
    <w:multiLevelType w:val="hybridMultilevel"/>
    <w:tmpl w:val="C674C61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15:restartNumberingAfterBreak="0">
    <w:nsid w:val="6B782410"/>
    <w:multiLevelType w:val="hybridMultilevel"/>
    <w:tmpl w:val="88861A9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6D841DA2"/>
    <w:multiLevelType w:val="hybridMultilevel"/>
    <w:tmpl w:val="F1389CA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710D40DD"/>
    <w:multiLevelType w:val="multilevel"/>
    <w:tmpl w:val="4622E70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2DB19D9"/>
    <w:multiLevelType w:val="multilevel"/>
    <w:tmpl w:val="CBAE548C"/>
    <w:lvl w:ilvl="0">
      <w:start w:val="1"/>
      <w:numFmt w:val="decimal"/>
      <w:pStyle w:val="AssessmentLists"/>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6" w15:restartNumberingAfterBreak="0">
    <w:nsid w:val="797C6AC4"/>
    <w:multiLevelType w:val="multilevel"/>
    <w:tmpl w:val="3E54AC1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7" w15:restartNumberingAfterBreak="0">
    <w:nsid w:val="79CD79DA"/>
    <w:multiLevelType w:val="multilevel"/>
    <w:tmpl w:val="E7AC737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115637303">
    <w:abstractNumId w:val="25"/>
  </w:num>
  <w:num w:numId="2" w16cid:durableId="2011365832">
    <w:abstractNumId w:val="19"/>
  </w:num>
  <w:num w:numId="3" w16cid:durableId="1667782271">
    <w:abstractNumId w:val="15"/>
  </w:num>
  <w:num w:numId="4" w16cid:durableId="650250181">
    <w:abstractNumId w:val="8"/>
  </w:num>
  <w:num w:numId="5" w16cid:durableId="939528664">
    <w:abstractNumId w:val="19"/>
  </w:num>
  <w:num w:numId="6" w16cid:durableId="63340013">
    <w:abstractNumId w:val="14"/>
  </w:num>
  <w:num w:numId="7" w16cid:durableId="1477605933">
    <w:abstractNumId w:val="16"/>
  </w:num>
  <w:num w:numId="8" w16cid:durableId="1703822449">
    <w:abstractNumId w:val="27"/>
  </w:num>
  <w:num w:numId="9" w16cid:durableId="1395202549">
    <w:abstractNumId w:val="12"/>
  </w:num>
  <w:num w:numId="10" w16cid:durableId="598022160">
    <w:abstractNumId w:val="13"/>
  </w:num>
  <w:num w:numId="11" w16cid:durableId="1465269932">
    <w:abstractNumId w:val="1"/>
  </w:num>
  <w:num w:numId="12" w16cid:durableId="368147237">
    <w:abstractNumId w:val="4"/>
  </w:num>
  <w:num w:numId="13" w16cid:durableId="1274553123">
    <w:abstractNumId w:val="0"/>
  </w:num>
  <w:num w:numId="14" w16cid:durableId="1000932411">
    <w:abstractNumId w:val="18"/>
  </w:num>
  <w:num w:numId="15" w16cid:durableId="1856647096">
    <w:abstractNumId w:val="3"/>
  </w:num>
  <w:num w:numId="16" w16cid:durableId="1783574737">
    <w:abstractNumId w:val="2"/>
  </w:num>
  <w:num w:numId="17" w16cid:durableId="1917664949">
    <w:abstractNumId w:val="23"/>
  </w:num>
  <w:num w:numId="18" w16cid:durableId="45954172">
    <w:abstractNumId w:val="24"/>
  </w:num>
  <w:num w:numId="19" w16cid:durableId="911231496">
    <w:abstractNumId w:val="22"/>
  </w:num>
  <w:num w:numId="20" w16cid:durableId="616257385">
    <w:abstractNumId w:val="5"/>
  </w:num>
  <w:num w:numId="21" w16cid:durableId="596794742">
    <w:abstractNumId w:val="26"/>
  </w:num>
  <w:num w:numId="22" w16cid:durableId="838350678">
    <w:abstractNumId w:val="20"/>
  </w:num>
  <w:num w:numId="23" w16cid:durableId="371924317">
    <w:abstractNumId w:val="11"/>
  </w:num>
  <w:num w:numId="24" w16cid:durableId="792596544">
    <w:abstractNumId w:val="9"/>
  </w:num>
  <w:num w:numId="25" w16cid:durableId="176625941">
    <w:abstractNumId w:val="6"/>
  </w:num>
  <w:num w:numId="26" w16cid:durableId="735130275">
    <w:abstractNumId w:val="17"/>
  </w:num>
  <w:num w:numId="27" w16cid:durableId="1641306545">
    <w:abstractNumId w:val="10"/>
  </w:num>
  <w:num w:numId="28" w16cid:durableId="842164219">
    <w:abstractNumId w:val="21"/>
  </w:num>
  <w:num w:numId="29" w16cid:durableId="1893881425">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55B"/>
    <w:rsid w:val="000013A2"/>
    <w:rsid w:val="00001878"/>
    <w:rsid w:val="00001A38"/>
    <w:rsid w:val="00001CB2"/>
    <w:rsid w:val="00002036"/>
    <w:rsid w:val="00003899"/>
    <w:rsid w:val="00004D83"/>
    <w:rsid w:val="00004E3B"/>
    <w:rsid w:val="0000738B"/>
    <w:rsid w:val="00007E83"/>
    <w:rsid w:val="00010781"/>
    <w:rsid w:val="00011679"/>
    <w:rsid w:val="00012721"/>
    <w:rsid w:val="000128B2"/>
    <w:rsid w:val="000145ED"/>
    <w:rsid w:val="00014827"/>
    <w:rsid w:val="00015444"/>
    <w:rsid w:val="00016285"/>
    <w:rsid w:val="000169BC"/>
    <w:rsid w:val="00016D8E"/>
    <w:rsid w:val="0001753B"/>
    <w:rsid w:val="00020348"/>
    <w:rsid w:val="00020A09"/>
    <w:rsid w:val="00020DB3"/>
    <w:rsid w:val="00020E5C"/>
    <w:rsid w:val="00020EEE"/>
    <w:rsid w:val="000210DB"/>
    <w:rsid w:val="00022A70"/>
    <w:rsid w:val="00023BD6"/>
    <w:rsid w:val="00023D6F"/>
    <w:rsid w:val="00023F62"/>
    <w:rsid w:val="00026CDA"/>
    <w:rsid w:val="000276C3"/>
    <w:rsid w:val="00027B30"/>
    <w:rsid w:val="00031379"/>
    <w:rsid w:val="00031428"/>
    <w:rsid w:val="000317BC"/>
    <w:rsid w:val="00031820"/>
    <w:rsid w:val="00031D2F"/>
    <w:rsid w:val="00032890"/>
    <w:rsid w:val="0003386F"/>
    <w:rsid w:val="000340BC"/>
    <w:rsid w:val="00034871"/>
    <w:rsid w:val="00035119"/>
    <w:rsid w:val="00035609"/>
    <w:rsid w:val="00035E33"/>
    <w:rsid w:val="0003633F"/>
    <w:rsid w:val="000366C1"/>
    <w:rsid w:val="00036912"/>
    <w:rsid w:val="00040DB6"/>
    <w:rsid w:val="0004176A"/>
    <w:rsid w:val="000417A6"/>
    <w:rsid w:val="0004187E"/>
    <w:rsid w:val="00041F97"/>
    <w:rsid w:val="0004218E"/>
    <w:rsid w:val="00043AA1"/>
    <w:rsid w:val="00044C80"/>
    <w:rsid w:val="00045CE5"/>
    <w:rsid w:val="00046518"/>
    <w:rsid w:val="00046C7A"/>
    <w:rsid w:val="00047255"/>
    <w:rsid w:val="000500AA"/>
    <w:rsid w:val="00050C51"/>
    <w:rsid w:val="00051725"/>
    <w:rsid w:val="000519A6"/>
    <w:rsid w:val="00051D9E"/>
    <w:rsid w:val="0005218B"/>
    <w:rsid w:val="00052978"/>
    <w:rsid w:val="00053D2B"/>
    <w:rsid w:val="000540C1"/>
    <w:rsid w:val="00054352"/>
    <w:rsid w:val="00054658"/>
    <w:rsid w:val="000554B1"/>
    <w:rsid w:val="00055E5C"/>
    <w:rsid w:val="00056532"/>
    <w:rsid w:val="00056D4A"/>
    <w:rsid w:val="00057A28"/>
    <w:rsid w:val="000603BC"/>
    <w:rsid w:val="000614FB"/>
    <w:rsid w:val="000626FB"/>
    <w:rsid w:val="00062999"/>
    <w:rsid w:val="000630D3"/>
    <w:rsid w:val="00063264"/>
    <w:rsid w:val="00063D16"/>
    <w:rsid w:val="00063DAE"/>
    <w:rsid w:val="000646D0"/>
    <w:rsid w:val="00064C16"/>
    <w:rsid w:val="000653AC"/>
    <w:rsid w:val="000655A7"/>
    <w:rsid w:val="000657D1"/>
    <w:rsid w:val="00066D78"/>
    <w:rsid w:val="000671DD"/>
    <w:rsid w:val="000673CA"/>
    <w:rsid w:val="00067451"/>
    <w:rsid w:val="000676AB"/>
    <w:rsid w:val="00071671"/>
    <w:rsid w:val="00071FA3"/>
    <w:rsid w:val="00072A62"/>
    <w:rsid w:val="00072E70"/>
    <w:rsid w:val="000745AD"/>
    <w:rsid w:val="00080C11"/>
    <w:rsid w:val="00081BF0"/>
    <w:rsid w:val="000839C7"/>
    <w:rsid w:val="0008404E"/>
    <w:rsid w:val="000845F2"/>
    <w:rsid w:val="00084998"/>
    <w:rsid w:val="00084BA3"/>
    <w:rsid w:val="0008546B"/>
    <w:rsid w:val="00087871"/>
    <w:rsid w:val="00087DFA"/>
    <w:rsid w:val="00087F0C"/>
    <w:rsid w:val="00090CB1"/>
    <w:rsid w:val="00091B21"/>
    <w:rsid w:val="00091C4C"/>
    <w:rsid w:val="00092F75"/>
    <w:rsid w:val="00093623"/>
    <w:rsid w:val="00093DC2"/>
    <w:rsid w:val="00094CC5"/>
    <w:rsid w:val="0009531B"/>
    <w:rsid w:val="00095CCB"/>
    <w:rsid w:val="00096379"/>
    <w:rsid w:val="00096F55"/>
    <w:rsid w:val="00097832"/>
    <w:rsid w:val="000A186F"/>
    <w:rsid w:val="000A1E31"/>
    <w:rsid w:val="000A21C5"/>
    <w:rsid w:val="000A2440"/>
    <w:rsid w:val="000A28CE"/>
    <w:rsid w:val="000A41A5"/>
    <w:rsid w:val="000B06E4"/>
    <w:rsid w:val="000B26A6"/>
    <w:rsid w:val="000B2D8E"/>
    <w:rsid w:val="000B3FC9"/>
    <w:rsid w:val="000B519A"/>
    <w:rsid w:val="000B5722"/>
    <w:rsid w:val="000B5AED"/>
    <w:rsid w:val="000C06C7"/>
    <w:rsid w:val="000C2794"/>
    <w:rsid w:val="000C3126"/>
    <w:rsid w:val="000C34C8"/>
    <w:rsid w:val="000C53D1"/>
    <w:rsid w:val="000C57C8"/>
    <w:rsid w:val="000C621A"/>
    <w:rsid w:val="000C74A3"/>
    <w:rsid w:val="000D180C"/>
    <w:rsid w:val="000D2074"/>
    <w:rsid w:val="000D360D"/>
    <w:rsid w:val="000D3820"/>
    <w:rsid w:val="000D4203"/>
    <w:rsid w:val="000D6C5C"/>
    <w:rsid w:val="000D70E6"/>
    <w:rsid w:val="000D7405"/>
    <w:rsid w:val="000E1BBA"/>
    <w:rsid w:val="000E1F19"/>
    <w:rsid w:val="000E26FD"/>
    <w:rsid w:val="000E28DD"/>
    <w:rsid w:val="000E2CEC"/>
    <w:rsid w:val="000E3DF6"/>
    <w:rsid w:val="000E4291"/>
    <w:rsid w:val="000E5CAD"/>
    <w:rsid w:val="000E617E"/>
    <w:rsid w:val="000E7DC1"/>
    <w:rsid w:val="000F0198"/>
    <w:rsid w:val="000F128A"/>
    <w:rsid w:val="000F19CD"/>
    <w:rsid w:val="000F2071"/>
    <w:rsid w:val="000F521D"/>
    <w:rsid w:val="000F5B43"/>
    <w:rsid w:val="000F5B62"/>
    <w:rsid w:val="000F7E92"/>
    <w:rsid w:val="001005A5"/>
    <w:rsid w:val="001010B0"/>
    <w:rsid w:val="00101F7A"/>
    <w:rsid w:val="001035A9"/>
    <w:rsid w:val="0010388C"/>
    <w:rsid w:val="00104AE4"/>
    <w:rsid w:val="00105776"/>
    <w:rsid w:val="00106E38"/>
    <w:rsid w:val="00107A13"/>
    <w:rsid w:val="00107E3E"/>
    <w:rsid w:val="00110D64"/>
    <w:rsid w:val="001111E9"/>
    <w:rsid w:val="00111590"/>
    <w:rsid w:val="00112D33"/>
    <w:rsid w:val="0011744E"/>
    <w:rsid w:val="00117C9F"/>
    <w:rsid w:val="00120206"/>
    <w:rsid w:val="00120239"/>
    <w:rsid w:val="00123231"/>
    <w:rsid w:val="00123302"/>
    <w:rsid w:val="001247BE"/>
    <w:rsid w:val="0012483E"/>
    <w:rsid w:val="00125944"/>
    <w:rsid w:val="0012604C"/>
    <w:rsid w:val="00126938"/>
    <w:rsid w:val="00130EE2"/>
    <w:rsid w:val="0013160B"/>
    <w:rsid w:val="001324A8"/>
    <w:rsid w:val="00133E50"/>
    <w:rsid w:val="00134685"/>
    <w:rsid w:val="00135FEA"/>
    <w:rsid w:val="00136691"/>
    <w:rsid w:val="00136D6A"/>
    <w:rsid w:val="00136F36"/>
    <w:rsid w:val="001374EE"/>
    <w:rsid w:val="00137801"/>
    <w:rsid w:val="0014081E"/>
    <w:rsid w:val="00140B1D"/>
    <w:rsid w:val="00140CC2"/>
    <w:rsid w:val="00142EBE"/>
    <w:rsid w:val="00146394"/>
    <w:rsid w:val="00146FCE"/>
    <w:rsid w:val="001478FB"/>
    <w:rsid w:val="00151826"/>
    <w:rsid w:val="001535EA"/>
    <w:rsid w:val="001537B1"/>
    <w:rsid w:val="00154248"/>
    <w:rsid w:val="0015577F"/>
    <w:rsid w:val="001603E4"/>
    <w:rsid w:val="00161602"/>
    <w:rsid w:val="00161AB4"/>
    <w:rsid w:val="00161F46"/>
    <w:rsid w:val="00163C8B"/>
    <w:rsid w:val="00164018"/>
    <w:rsid w:val="001641E7"/>
    <w:rsid w:val="00164B8D"/>
    <w:rsid w:val="00165B4C"/>
    <w:rsid w:val="00166280"/>
    <w:rsid w:val="00166667"/>
    <w:rsid w:val="001666DB"/>
    <w:rsid w:val="00170009"/>
    <w:rsid w:val="001706AB"/>
    <w:rsid w:val="0017102E"/>
    <w:rsid w:val="00174716"/>
    <w:rsid w:val="00175EBD"/>
    <w:rsid w:val="001760C0"/>
    <w:rsid w:val="00176206"/>
    <w:rsid w:val="00176378"/>
    <w:rsid w:val="001764DE"/>
    <w:rsid w:val="00176A94"/>
    <w:rsid w:val="0017711E"/>
    <w:rsid w:val="001804D7"/>
    <w:rsid w:val="00180CBB"/>
    <w:rsid w:val="001823D0"/>
    <w:rsid w:val="001830E5"/>
    <w:rsid w:val="001854A3"/>
    <w:rsid w:val="00185ABC"/>
    <w:rsid w:val="00185B65"/>
    <w:rsid w:val="0018609F"/>
    <w:rsid w:val="00187141"/>
    <w:rsid w:val="001874C9"/>
    <w:rsid w:val="001877E7"/>
    <w:rsid w:val="00187804"/>
    <w:rsid w:val="001903AC"/>
    <w:rsid w:val="001904B4"/>
    <w:rsid w:val="0019050A"/>
    <w:rsid w:val="001910DD"/>
    <w:rsid w:val="00191460"/>
    <w:rsid w:val="001915D1"/>
    <w:rsid w:val="00193B15"/>
    <w:rsid w:val="00194560"/>
    <w:rsid w:val="00195ABD"/>
    <w:rsid w:val="0019676A"/>
    <w:rsid w:val="00196E18"/>
    <w:rsid w:val="001A18AE"/>
    <w:rsid w:val="001A24F0"/>
    <w:rsid w:val="001A2A0F"/>
    <w:rsid w:val="001A4509"/>
    <w:rsid w:val="001A5A27"/>
    <w:rsid w:val="001A6826"/>
    <w:rsid w:val="001A717B"/>
    <w:rsid w:val="001A718B"/>
    <w:rsid w:val="001A7380"/>
    <w:rsid w:val="001B211F"/>
    <w:rsid w:val="001B2C1F"/>
    <w:rsid w:val="001B2F67"/>
    <w:rsid w:val="001B3167"/>
    <w:rsid w:val="001B3886"/>
    <w:rsid w:val="001B4EF7"/>
    <w:rsid w:val="001B5371"/>
    <w:rsid w:val="001B690E"/>
    <w:rsid w:val="001B6FE4"/>
    <w:rsid w:val="001B72DF"/>
    <w:rsid w:val="001C303C"/>
    <w:rsid w:val="001C3783"/>
    <w:rsid w:val="001C4E1B"/>
    <w:rsid w:val="001C5E74"/>
    <w:rsid w:val="001C64E3"/>
    <w:rsid w:val="001C67F4"/>
    <w:rsid w:val="001C6FD1"/>
    <w:rsid w:val="001D096E"/>
    <w:rsid w:val="001D0CF3"/>
    <w:rsid w:val="001D131C"/>
    <w:rsid w:val="001D30D6"/>
    <w:rsid w:val="001D39DF"/>
    <w:rsid w:val="001D3A4D"/>
    <w:rsid w:val="001D4EF1"/>
    <w:rsid w:val="001D6682"/>
    <w:rsid w:val="001D6AA1"/>
    <w:rsid w:val="001D71D5"/>
    <w:rsid w:val="001E0830"/>
    <w:rsid w:val="001E1EBA"/>
    <w:rsid w:val="001E2971"/>
    <w:rsid w:val="001E2C68"/>
    <w:rsid w:val="001E2E0A"/>
    <w:rsid w:val="001E4211"/>
    <w:rsid w:val="001E43C7"/>
    <w:rsid w:val="001E69EF"/>
    <w:rsid w:val="001E6FA2"/>
    <w:rsid w:val="001E74C8"/>
    <w:rsid w:val="001E7C01"/>
    <w:rsid w:val="001E7D7C"/>
    <w:rsid w:val="001F1782"/>
    <w:rsid w:val="001F75C5"/>
    <w:rsid w:val="001F7F2D"/>
    <w:rsid w:val="002002ED"/>
    <w:rsid w:val="00200A44"/>
    <w:rsid w:val="002018BF"/>
    <w:rsid w:val="002040DE"/>
    <w:rsid w:val="002047C6"/>
    <w:rsid w:val="00204EA8"/>
    <w:rsid w:val="00204FE7"/>
    <w:rsid w:val="00205B7F"/>
    <w:rsid w:val="00205D91"/>
    <w:rsid w:val="002062EE"/>
    <w:rsid w:val="00206C4C"/>
    <w:rsid w:val="00207AE2"/>
    <w:rsid w:val="00207FE8"/>
    <w:rsid w:val="0021055D"/>
    <w:rsid w:val="002107EA"/>
    <w:rsid w:val="00210F5F"/>
    <w:rsid w:val="002110E5"/>
    <w:rsid w:val="002121A0"/>
    <w:rsid w:val="00212444"/>
    <w:rsid w:val="00214BE3"/>
    <w:rsid w:val="00214DB0"/>
    <w:rsid w:val="00215259"/>
    <w:rsid w:val="00215619"/>
    <w:rsid w:val="002161B3"/>
    <w:rsid w:val="0021626F"/>
    <w:rsid w:val="00216DB4"/>
    <w:rsid w:val="00217AC5"/>
    <w:rsid w:val="00217D66"/>
    <w:rsid w:val="002209C3"/>
    <w:rsid w:val="00220B88"/>
    <w:rsid w:val="0022164A"/>
    <w:rsid w:val="00221D7B"/>
    <w:rsid w:val="00221F4B"/>
    <w:rsid w:val="002229DB"/>
    <w:rsid w:val="00222A97"/>
    <w:rsid w:val="00224026"/>
    <w:rsid w:val="002246AA"/>
    <w:rsid w:val="00225344"/>
    <w:rsid w:val="00226139"/>
    <w:rsid w:val="00233F44"/>
    <w:rsid w:val="00234063"/>
    <w:rsid w:val="002348B5"/>
    <w:rsid w:val="002358F0"/>
    <w:rsid w:val="002369A6"/>
    <w:rsid w:val="00236E9C"/>
    <w:rsid w:val="002409DC"/>
    <w:rsid w:val="002412EB"/>
    <w:rsid w:val="00241301"/>
    <w:rsid w:val="00241443"/>
    <w:rsid w:val="0024291B"/>
    <w:rsid w:val="00242A42"/>
    <w:rsid w:val="00243C9F"/>
    <w:rsid w:val="00244C42"/>
    <w:rsid w:val="002450ED"/>
    <w:rsid w:val="00245334"/>
    <w:rsid w:val="00245B3D"/>
    <w:rsid w:val="00245F20"/>
    <w:rsid w:val="00246F3B"/>
    <w:rsid w:val="00247019"/>
    <w:rsid w:val="002501DB"/>
    <w:rsid w:val="0025059A"/>
    <w:rsid w:val="00250C2D"/>
    <w:rsid w:val="00250D01"/>
    <w:rsid w:val="00250F55"/>
    <w:rsid w:val="002511A3"/>
    <w:rsid w:val="00253E27"/>
    <w:rsid w:val="00254262"/>
    <w:rsid w:val="002555AD"/>
    <w:rsid w:val="002557B6"/>
    <w:rsid w:val="00255F65"/>
    <w:rsid w:val="002565EA"/>
    <w:rsid w:val="002576CB"/>
    <w:rsid w:val="002600CC"/>
    <w:rsid w:val="002612F1"/>
    <w:rsid w:val="00262558"/>
    <w:rsid w:val="002628C4"/>
    <w:rsid w:val="002632CB"/>
    <w:rsid w:val="00263A75"/>
    <w:rsid w:val="0026507D"/>
    <w:rsid w:val="0026657F"/>
    <w:rsid w:val="0026726F"/>
    <w:rsid w:val="0027028A"/>
    <w:rsid w:val="002702C6"/>
    <w:rsid w:val="00270569"/>
    <w:rsid w:val="00270FD2"/>
    <w:rsid w:val="00271EDC"/>
    <w:rsid w:val="00272BE2"/>
    <w:rsid w:val="00274D35"/>
    <w:rsid w:val="00275D6B"/>
    <w:rsid w:val="0027682D"/>
    <w:rsid w:val="00276B72"/>
    <w:rsid w:val="00276C2A"/>
    <w:rsid w:val="00277D42"/>
    <w:rsid w:val="0028033F"/>
    <w:rsid w:val="002815F0"/>
    <w:rsid w:val="00281609"/>
    <w:rsid w:val="00281D76"/>
    <w:rsid w:val="00282838"/>
    <w:rsid w:val="00284489"/>
    <w:rsid w:val="002847AA"/>
    <w:rsid w:val="00286015"/>
    <w:rsid w:val="002874D2"/>
    <w:rsid w:val="00287906"/>
    <w:rsid w:val="00287BC4"/>
    <w:rsid w:val="0029121C"/>
    <w:rsid w:val="00292019"/>
    <w:rsid w:val="0029284C"/>
    <w:rsid w:val="00292937"/>
    <w:rsid w:val="0029322D"/>
    <w:rsid w:val="00293311"/>
    <w:rsid w:val="002933AE"/>
    <w:rsid w:val="00293C56"/>
    <w:rsid w:val="00293E62"/>
    <w:rsid w:val="00296C67"/>
    <w:rsid w:val="00296DF8"/>
    <w:rsid w:val="00297ACE"/>
    <w:rsid w:val="00297CF4"/>
    <w:rsid w:val="002A2ABA"/>
    <w:rsid w:val="002A2DD8"/>
    <w:rsid w:val="002A326F"/>
    <w:rsid w:val="002A33AA"/>
    <w:rsid w:val="002A551C"/>
    <w:rsid w:val="002A69A9"/>
    <w:rsid w:val="002A6A0F"/>
    <w:rsid w:val="002A6DB9"/>
    <w:rsid w:val="002B05D4"/>
    <w:rsid w:val="002B099F"/>
    <w:rsid w:val="002B0FC2"/>
    <w:rsid w:val="002B1B9E"/>
    <w:rsid w:val="002B1DDC"/>
    <w:rsid w:val="002B315C"/>
    <w:rsid w:val="002B44D9"/>
    <w:rsid w:val="002B47BD"/>
    <w:rsid w:val="002B4A1B"/>
    <w:rsid w:val="002B55D6"/>
    <w:rsid w:val="002C0058"/>
    <w:rsid w:val="002C06F5"/>
    <w:rsid w:val="002C4144"/>
    <w:rsid w:val="002C49C2"/>
    <w:rsid w:val="002C528C"/>
    <w:rsid w:val="002C660B"/>
    <w:rsid w:val="002C6953"/>
    <w:rsid w:val="002C6B61"/>
    <w:rsid w:val="002C75BF"/>
    <w:rsid w:val="002C7F45"/>
    <w:rsid w:val="002D0326"/>
    <w:rsid w:val="002D1482"/>
    <w:rsid w:val="002D1FE6"/>
    <w:rsid w:val="002D206B"/>
    <w:rsid w:val="002D406F"/>
    <w:rsid w:val="002D5165"/>
    <w:rsid w:val="002D5483"/>
    <w:rsid w:val="002D65A1"/>
    <w:rsid w:val="002D6928"/>
    <w:rsid w:val="002E26C9"/>
    <w:rsid w:val="002E2B1A"/>
    <w:rsid w:val="002E2E41"/>
    <w:rsid w:val="002E4578"/>
    <w:rsid w:val="002E784D"/>
    <w:rsid w:val="002E7AE2"/>
    <w:rsid w:val="002E7B8E"/>
    <w:rsid w:val="002F0175"/>
    <w:rsid w:val="002F0FC7"/>
    <w:rsid w:val="002F263B"/>
    <w:rsid w:val="002F2CA4"/>
    <w:rsid w:val="002F2F87"/>
    <w:rsid w:val="002F4390"/>
    <w:rsid w:val="002F537D"/>
    <w:rsid w:val="002F7D7D"/>
    <w:rsid w:val="0030001C"/>
    <w:rsid w:val="003016C3"/>
    <w:rsid w:val="00301DAE"/>
    <w:rsid w:val="00302B0B"/>
    <w:rsid w:val="00303135"/>
    <w:rsid w:val="00303C09"/>
    <w:rsid w:val="00304693"/>
    <w:rsid w:val="0030478B"/>
    <w:rsid w:val="00305272"/>
    <w:rsid w:val="00305377"/>
    <w:rsid w:val="003053BA"/>
    <w:rsid w:val="003055B3"/>
    <w:rsid w:val="00306D85"/>
    <w:rsid w:val="0030706C"/>
    <w:rsid w:val="00307A1D"/>
    <w:rsid w:val="00307A3C"/>
    <w:rsid w:val="0031015A"/>
    <w:rsid w:val="00310641"/>
    <w:rsid w:val="0031292C"/>
    <w:rsid w:val="00312A48"/>
    <w:rsid w:val="00312FB1"/>
    <w:rsid w:val="003136CF"/>
    <w:rsid w:val="0031462F"/>
    <w:rsid w:val="00314AF6"/>
    <w:rsid w:val="00315344"/>
    <w:rsid w:val="003153FC"/>
    <w:rsid w:val="003159F8"/>
    <w:rsid w:val="00315A0A"/>
    <w:rsid w:val="003169D7"/>
    <w:rsid w:val="00320D14"/>
    <w:rsid w:val="003215BE"/>
    <w:rsid w:val="00321B8A"/>
    <w:rsid w:val="00322025"/>
    <w:rsid w:val="00322B06"/>
    <w:rsid w:val="0032396D"/>
    <w:rsid w:val="00323B23"/>
    <w:rsid w:val="0032438A"/>
    <w:rsid w:val="00325E38"/>
    <w:rsid w:val="00327039"/>
    <w:rsid w:val="003279B7"/>
    <w:rsid w:val="00330ECB"/>
    <w:rsid w:val="0033151E"/>
    <w:rsid w:val="00331D79"/>
    <w:rsid w:val="00331E4A"/>
    <w:rsid w:val="00332547"/>
    <w:rsid w:val="0033478B"/>
    <w:rsid w:val="0033491A"/>
    <w:rsid w:val="00334A81"/>
    <w:rsid w:val="00334FF4"/>
    <w:rsid w:val="00335401"/>
    <w:rsid w:val="0033593C"/>
    <w:rsid w:val="00335962"/>
    <w:rsid w:val="003366D5"/>
    <w:rsid w:val="00336A83"/>
    <w:rsid w:val="003379A1"/>
    <w:rsid w:val="00337A33"/>
    <w:rsid w:val="00340242"/>
    <w:rsid w:val="0034075E"/>
    <w:rsid w:val="00341548"/>
    <w:rsid w:val="00341564"/>
    <w:rsid w:val="003421C1"/>
    <w:rsid w:val="003426E6"/>
    <w:rsid w:val="0034307F"/>
    <w:rsid w:val="0034411E"/>
    <w:rsid w:val="00344AB0"/>
    <w:rsid w:val="00344C72"/>
    <w:rsid w:val="00344CE5"/>
    <w:rsid w:val="00345626"/>
    <w:rsid w:val="00345741"/>
    <w:rsid w:val="0034586E"/>
    <w:rsid w:val="003469AD"/>
    <w:rsid w:val="00347771"/>
    <w:rsid w:val="00351576"/>
    <w:rsid w:val="00352D1E"/>
    <w:rsid w:val="00353540"/>
    <w:rsid w:val="00353A25"/>
    <w:rsid w:val="00354790"/>
    <w:rsid w:val="00354995"/>
    <w:rsid w:val="00354C91"/>
    <w:rsid w:val="00356F5F"/>
    <w:rsid w:val="003575C8"/>
    <w:rsid w:val="00360030"/>
    <w:rsid w:val="0036010D"/>
    <w:rsid w:val="00360963"/>
    <w:rsid w:val="0036258D"/>
    <w:rsid w:val="00362D94"/>
    <w:rsid w:val="00362FEE"/>
    <w:rsid w:val="0036397D"/>
    <w:rsid w:val="00364073"/>
    <w:rsid w:val="0036454F"/>
    <w:rsid w:val="00364E66"/>
    <w:rsid w:val="0036567E"/>
    <w:rsid w:val="0036590E"/>
    <w:rsid w:val="00365D47"/>
    <w:rsid w:val="003660B6"/>
    <w:rsid w:val="0036631F"/>
    <w:rsid w:val="00367040"/>
    <w:rsid w:val="00370C1E"/>
    <w:rsid w:val="00370C7D"/>
    <w:rsid w:val="00371543"/>
    <w:rsid w:val="00371D3C"/>
    <w:rsid w:val="0037263E"/>
    <w:rsid w:val="0037367F"/>
    <w:rsid w:val="00373738"/>
    <w:rsid w:val="00373DBE"/>
    <w:rsid w:val="00374309"/>
    <w:rsid w:val="0037532B"/>
    <w:rsid w:val="0037565F"/>
    <w:rsid w:val="003766F6"/>
    <w:rsid w:val="003773E7"/>
    <w:rsid w:val="0037766B"/>
    <w:rsid w:val="00380B06"/>
    <w:rsid w:val="003837BA"/>
    <w:rsid w:val="003840A8"/>
    <w:rsid w:val="00384F1B"/>
    <w:rsid w:val="00385547"/>
    <w:rsid w:val="0038577F"/>
    <w:rsid w:val="00385E6E"/>
    <w:rsid w:val="00387318"/>
    <w:rsid w:val="00387B28"/>
    <w:rsid w:val="00391224"/>
    <w:rsid w:val="003926D1"/>
    <w:rsid w:val="00393815"/>
    <w:rsid w:val="00393EE8"/>
    <w:rsid w:val="003941C5"/>
    <w:rsid w:val="00394864"/>
    <w:rsid w:val="0039565A"/>
    <w:rsid w:val="00395BF6"/>
    <w:rsid w:val="003960BD"/>
    <w:rsid w:val="00396A79"/>
    <w:rsid w:val="00396E74"/>
    <w:rsid w:val="00397539"/>
    <w:rsid w:val="003A1A7A"/>
    <w:rsid w:val="003A20FC"/>
    <w:rsid w:val="003A230B"/>
    <w:rsid w:val="003A3AD8"/>
    <w:rsid w:val="003A3CDC"/>
    <w:rsid w:val="003A4CBA"/>
    <w:rsid w:val="003A664D"/>
    <w:rsid w:val="003A7AEB"/>
    <w:rsid w:val="003A7B23"/>
    <w:rsid w:val="003B02BA"/>
    <w:rsid w:val="003B09B7"/>
    <w:rsid w:val="003B0B42"/>
    <w:rsid w:val="003B0F9F"/>
    <w:rsid w:val="003B21BB"/>
    <w:rsid w:val="003B2708"/>
    <w:rsid w:val="003B4B53"/>
    <w:rsid w:val="003B54B1"/>
    <w:rsid w:val="003B7448"/>
    <w:rsid w:val="003B74C8"/>
    <w:rsid w:val="003B7757"/>
    <w:rsid w:val="003C1222"/>
    <w:rsid w:val="003C2865"/>
    <w:rsid w:val="003C39C4"/>
    <w:rsid w:val="003C3CFC"/>
    <w:rsid w:val="003C3D72"/>
    <w:rsid w:val="003C4E19"/>
    <w:rsid w:val="003C51A2"/>
    <w:rsid w:val="003C567C"/>
    <w:rsid w:val="003C5FCB"/>
    <w:rsid w:val="003C6007"/>
    <w:rsid w:val="003C6135"/>
    <w:rsid w:val="003C651D"/>
    <w:rsid w:val="003C7468"/>
    <w:rsid w:val="003C7653"/>
    <w:rsid w:val="003C7D52"/>
    <w:rsid w:val="003D0640"/>
    <w:rsid w:val="003D1350"/>
    <w:rsid w:val="003D184F"/>
    <w:rsid w:val="003D190C"/>
    <w:rsid w:val="003D313E"/>
    <w:rsid w:val="003D3CB7"/>
    <w:rsid w:val="003D4B14"/>
    <w:rsid w:val="003D5703"/>
    <w:rsid w:val="003D5981"/>
    <w:rsid w:val="003D7435"/>
    <w:rsid w:val="003E08DA"/>
    <w:rsid w:val="003E118C"/>
    <w:rsid w:val="003E11C4"/>
    <w:rsid w:val="003E1AAE"/>
    <w:rsid w:val="003E2165"/>
    <w:rsid w:val="003E2B59"/>
    <w:rsid w:val="003E2BAA"/>
    <w:rsid w:val="003E3A29"/>
    <w:rsid w:val="003E454A"/>
    <w:rsid w:val="003E467F"/>
    <w:rsid w:val="003E5C85"/>
    <w:rsid w:val="003E6A0A"/>
    <w:rsid w:val="003E6C76"/>
    <w:rsid w:val="003E70F1"/>
    <w:rsid w:val="003E7483"/>
    <w:rsid w:val="003E7690"/>
    <w:rsid w:val="003F2AA6"/>
    <w:rsid w:val="003F2EC2"/>
    <w:rsid w:val="003F4406"/>
    <w:rsid w:val="003F581F"/>
    <w:rsid w:val="003F612B"/>
    <w:rsid w:val="003F72FD"/>
    <w:rsid w:val="00401B98"/>
    <w:rsid w:val="0040236E"/>
    <w:rsid w:val="004025DF"/>
    <w:rsid w:val="00403BAF"/>
    <w:rsid w:val="00406D42"/>
    <w:rsid w:val="00407FC3"/>
    <w:rsid w:val="00411684"/>
    <w:rsid w:val="0041290A"/>
    <w:rsid w:val="004138B4"/>
    <w:rsid w:val="004139FF"/>
    <w:rsid w:val="00413A51"/>
    <w:rsid w:val="0041484B"/>
    <w:rsid w:val="00414CEB"/>
    <w:rsid w:val="0041656A"/>
    <w:rsid w:val="004168A3"/>
    <w:rsid w:val="00416A53"/>
    <w:rsid w:val="00420851"/>
    <w:rsid w:val="00420E8E"/>
    <w:rsid w:val="0042186F"/>
    <w:rsid w:val="00422C3C"/>
    <w:rsid w:val="00422EAB"/>
    <w:rsid w:val="00423E87"/>
    <w:rsid w:val="00424029"/>
    <w:rsid w:val="00424799"/>
    <w:rsid w:val="00425FA7"/>
    <w:rsid w:val="004261AD"/>
    <w:rsid w:val="0043023D"/>
    <w:rsid w:val="004304C5"/>
    <w:rsid w:val="004307B1"/>
    <w:rsid w:val="004309A8"/>
    <w:rsid w:val="004328CB"/>
    <w:rsid w:val="00433199"/>
    <w:rsid w:val="0043455E"/>
    <w:rsid w:val="004348AF"/>
    <w:rsid w:val="0043517E"/>
    <w:rsid w:val="004369A8"/>
    <w:rsid w:val="00437E73"/>
    <w:rsid w:val="004402D8"/>
    <w:rsid w:val="00441D15"/>
    <w:rsid w:val="004428BB"/>
    <w:rsid w:val="00442C9F"/>
    <w:rsid w:val="00442E47"/>
    <w:rsid w:val="00443971"/>
    <w:rsid w:val="00443F99"/>
    <w:rsid w:val="0044438F"/>
    <w:rsid w:val="00445AAC"/>
    <w:rsid w:val="00445DE5"/>
    <w:rsid w:val="00445F83"/>
    <w:rsid w:val="0045101A"/>
    <w:rsid w:val="004521CC"/>
    <w:rsid w:val="00452252"/>
    <w:rsid w:val="00453122"/>
    <w:rsid w:val="00453311"/>
    <w:rsid w:val="00454C7E"/>
    <w:rsid w:val="00455658"/>
    <w:rsid w:val="00455891"/>
    <w:rsid w:val="00455FE6"/>
    <w:rsid w:val="00460010"/>
    <w:rsid w:val="004616AC"/>
    <w:rsid w:val="00462344"/>
    <w:rsid w:val="00463894"/>
    <w:rsid w:val="00463C28"/>
    <w:rsid w:val="00463C64"/>
    <w:rsid w:val="004640EC"/>
    <w:rsid w:val="00464413"/>
    <w:rsid w:val="004646D9"/>
    <w:rsid w:val="004649FD"/>
    <w:rsid w:val="00464B68"/>
    <w:rsid w:val="00466383"/>
    <w:rsid w:val="00466FE5"/>
    <w:rsid w:val="004672DA"/>
    <w:rsid w:val="00467508"/>
    <w:rsid w:val="0047178D"/>
    <w:rsid w:val="00471CC1"/>
    <w:rsid w:val="0047232F"/>
    <w:rsid w:val="004727D9"/>
    <w:rsid w:val="0047284B"/>
    <w:rsid w:val="00473365"/>
    <w:rsid w:val="00474217"/>
    <w:rsid w:val="00474E37"/>
    <w:rsid w:val="00477F27"/>
    <w:rsid w:val="00477FCA"/>
    <w:rsid w:val="004800B5"/>
    <w:rsid w:val="0048037F"/>
    <w:rsid w:val="0048137D"/>
    <w:rsid w:val="00481C02"/>
    <w:rsid w:val="00483041"/>
    <w:rsid w:val="00483B1A"/>
    <w:rsid w:val="00490246"/>
    <w:rsid w:val="004919CE"/>
    <w:rsid w:val="004922A8"/>
    <w:rsid w:val="00492A31"/>
    <w:rsid w:val="00492FD6"/>
    <w:rsid w:val="00493695"/>
    <w:rsid w:val="00493A95"/>
    <w:rsid w:val="004963F4"/>
    <w:rsid w:val="00496525"/>
    <w:rsid w:val="00496620"/>
    <w:rsid w:val="004970F1"/>
    <w:rsid w:val="00497871"/>
    <w:rsid w:val="004A02CC"/>
    <w:rsid w:val="004A09C4"/>
    <w:rsid w:val="004A09FD"/>
    <w:rsid w:val="004A25FB"/>
    <w:rsid w:val="004A2871"/>
    <w:rsid w:val="004A2A3A"/>
    <w:rsid w:val="004A3884"/>
    <w:rsid w:val="004A3E57"/>
    <w:rsid w:val="004A457E"/>
    <w:rsid w:val="004A46BA"/>
    <w:rsid w:val="004A5E16"/>
    <w:rsid w:val="004A5FA3"/>
    <w:rsid w:val="004A6DED"/>
    <w:rsid w:val="004A78EC"/>
    <w:rsid w:val="004B0024"/>
    <w:rsid w:val="004B2C8E"/>
    <w:rsid w:val="004B3EC3"/>
    <w:rsid w:val="004B4A96"/>
    <w:rsid w:val="004B5949"/>
    <w:rsid w:val="004B60DA"/>
    <w:rsid w:val="004B683C"/>
    <w:rsid w:val="004B7A23"/>
    <w:rsid w:val="004B7AC3"/>
    <w:rsid w:val="004B7AF1"/>
    <w:rsid w:val="004C082F"/>
    <w:rsid w:val="004C0848"/>
    <w:rsid w:val="004C0F14"/>
    <w:rsid w:val="004C2D6C"/>
    <w:rsid w:val="004C30AF"/>
    <w:rsid w:val="004C3164"/>
    <w:rsid w:val="004C3E5F"/>
    <w:rsid w:val="004C484A"/>
    <w:rsid w:val="004C5AE4"/>
    <w:rsid w:val="004C6418"/>
    <w:rsid w:val="004C6B57"/>
    <w:rsid w:val="004C7456"/>
    <w:rsid w:val="004C7BC3"/>
    <w:rsid w:val="004D24E0"/>
    <w:rsid w:val="004D4643"/>
    <w:rsid w:val="004D48C4"/>
    <w:rsid w:val="004D70FC"/>
    <w:rsid w:val="004E086E"/>
    <w:rsid w:val="004E1A9F"/>
    <w:rsid w:val="004E3113"/>
    <w:rsid w:val="004E3568"/>
    <w:rsid w:val="004E39CA"/>
    <w:rsid w:val="004E43DE"/>
    <w:rsid w:val="004E5822"/>
    <w:rsid w:val="004E5EC3"/>
    <w:rsid w:val="004E7235"/>
    <w:rsid w:val="004F0412"/>
    <w:rsid w:val="004F0CE0"/>
    <w:rsid w:val="004F1393"/>
    <w:rsid w:val="004F17D9"/>
    <w:rsid w:val="004F1942"/>
    <w:rsid w:val="004F2613"/>
    <w:rsid w:val="004F3296"/>
    <w:rsid w:val="004F3DCA"/>
    <w:rsid w:val="004F41EE"/>
    <w:rsid w:val="004F49AE"/>
    <w:rsid w:val="004F6D46"/>
    <w:rsid w:val="004F73FC"/>
    <w:rsid w:val="004F75A0"/>
    <w:rsid w:val="004F7ED3"/>
    <w:rsid w:val="005010DC"/>
    <w:rsid w:val="00501764"/>
    <w:rsid w:val="00501F58"/>
    <w:rsid w:val="005028E8"/>
    <w:rsid w:val="00503CCD"/>
    <w:rsid w:val="005046F2"/>
    <w:rsid w:val="00504A1E"/>
    <w:rsid w:val="00505767"/>
    <w:rsid w:val="005077AB"/>
    <w:rsid w:val="005110E8"/>
    <w:rsid w:val="00511AE9"/>
    <w:rsid w:val="00512207"/>
    <w:rsid w:val="00512913"/>
    <w:rsid w:val="005131FE"/>
    <w:rsid w:val="0051388B"/>
    <w:rsid w:val="00513974"/>
    <w:rsid w:val="00515877"/>
    <w:rsid w:val="005167FB"/>
    <w:rsid w:val="00517F5A"/>
    <w:rsid w:val="005207AC"/>
    <w:rsid w:val="00521B7D"/>
    <w:rsid w:val="00522655"/>
    <w:rsid w:val="00523F83"/>
    <w:rsid w:val="005242F6"/>
    <w:rsid w:val="0052489F"/>
    <w:rsid w:val="00525496"/>
    <w:rsid w:val="005259A9"/>
    <w:rsid w:val="00526848"/>
    <w:rsid w:val="00527AAB"/>
    <w:rsid w:val="005309E8"/>
    <w:rsid w:val="005309FE"/>
    <w:rsid w:val="00530F62"/>
    <w:rsid w:val="00532471"/>
    <w:rsid w:val="00532D50"/>
    <w:rsid w:val="00533765"/>
    <w:rsid w:val="005339FA"/>
    <w:rsid w:val="00533F64"/>
    <w:rsid w:val="00534746"/>
    <w:rsid w:val="00534C9A"/>
    <w:rsid w:val="0053529B"/>
    <w:rsid w:val="00535AA2"/>
    <w:rsid w:val="00536442"/>
    <w:rsid w:val="00536479"/>
    <w:rsid w:val="00537832"/>
    <w:rsid w:val="0054034A"/>
    <w:rsid w:val="005409C0"/>
    <w:rsid w:val="00541695"/>
    <w:rsid w:val="00542AFC"/>
    <w:rsid w:val="00542D68"/>
    <w:rsid w:val="0054582F"/>
    <w:rsid w:val="00545F3C"/>
    <w:rsid w:val="005470F0"/>
    <w:rsid w:val="00547523"/>
    <w:rsid w:val="005502ED"/>
    <w:rsid w:val="005511DE"/>
    <w:rsid w:val="005514B0"/>
    <w:rsid w:val="005522EB"/>
    <w:rsid w:val="005544CB"/>
    <w:rsid w:val="005545E5"/>
    <w:rsid w:val="005548F2"/>
    <w:rsid w:val="005553D9"/>
    <w:rsid w:val="005556FB"/>
    <w:rsid w:val="00555CEF"/>
    <w:rsid w:val="00555FD4"/>
    <w:rsid w:val="00556003"/>
    <w:rsid w:val="00556495"/>
    <w:rsid w:val="0055668F"/>
    <w:rsid w:val="00556719"/>
    <w:rsid w:val="005567E6"/>
    <w:rsid w:val="00557258"/>
    <w:rsid w:val="00557A5C"/>
    <w:rsid w:val="00560323"/>
    <w:rsid w:val="0056033A"/>
    <w:rsid w:val="005604D4"/>
    <w:rsid w:val="00560D38"/>
    <w:rsid w:val="005619B0"/>
    <w:rsid w:val="00561AA3"/>
    <w:rsid w:val="00562EA7"/>
    <w:rsid w:val="00564887"/>
    <w:rsid w:val="0056492A"/>
    <w:rsid w:val="0056492B"/>
    <w:rsid w:val="005665B0"/>
    <w:rsid w:val="0056744B"/>
    <w:rsid w:val="00567A55"/>
    <w:rsid w:val="00567B50"/>
    <w:rsid w:val="0057042B"/>
    <w:rsid w:val="00570463"/>
    <w:rsid w:val="00571579"/>
    <w:rsid w:val="005731DC"/>
    <w:rsid w:val="00574FED"/>
    <w:rsid w:val="005755C8"/>
    <w:rsid w:val="00575CA8"/>
    <w:rsid w:val="005772FE"/>
    <w:rsid w:val="00577AEC"/>
    <w:rsid w:val="00580BFD"/>
    <w:rsid w:val="005823A9"/>
    <w:rsid w:val="00583654"/>
    <w:rsid w:val="00584FDD"/>
    <w:rsid w:val="00586154"/>
    <w:rsid w:val="0058623B"/>
    <w:rsid w:val="00587B57"/>
    <w:rsid w:val="0059034C"/>
    <w:rsid w:val="00590A06"/>
    <w:rsid w:val="005931CA"/>
    <w:rsid w:val="00593CBA"/>
    <w:rsid w:val="00594A10"/>
    <w:rsid w:val="005953E8"/>
    <w:rsid w:val="00595EAA"/>
    <w:rsid w:val="0059765A"/>
    <w:rsid w:val="00597F40"/>
    <w:rsid w:val="005A0450"/>
    <w:rsid w:val="005A0B2D"/>
    <w:rsid w:val="005A14C1"/>
    <w:rsid w:val="005A1746"/>
    <w:rsid w:val="005A2AFB"/>
    <w:rsid w:val="005A4973"/>
    <w:rsid w:val="005A4DF2"/>
    <w:rsid w:val="005A51AB"/>
    <w:rsid w:val="005A635F"/>
    <w:rsid w:val="005A72B7"/>
    <w:rsid w:val="005A78A7"/>
    <w:rsid w:val="005B044C"/>
    <w:rsid w:val="005B11E2"/>
    <w:rsid w:val="005B37AF"/>
    <w:rsid w:val="005B41AC"/>
    <w:rsid w:val="005B6511"/>
    <w:rsid w:val="005B6615"/>
    <w:rsid w:val="005C120E"/>
    <w:rsid w:val="005C15E8"/>
    <w:rsid w:val="005C3F2F"/>
    <w:rsid w:val="005C420E"/>
    <w:rsid w:val="005C43FD"/>
    <w:rsid w:val="005C6232"/>
    <w:rsid w:val="005C72E6"/>
    <w:rsid w:val="005C7D12"/>
    <w:rsid w:val="005D1E99"/>
    <w:rsid w:val="005D207C"/>
    <w:rsid w:val="005D2FC3"/>
    <w:rsid w:val="005D36DA"/>
    <w:rsid w:val="005D3B78"/>
    <w:rsid w:val="005D5AC2"/>
    <w:rsid w:val="005D5B2C"/>
    <w:rsid w:val="005D6079"/>
    <w:rsid w:val="005E0F18"/>
    <w:rsid w:val="005E10DD"/>
    <w:rsid w:val="005E1EC7"/>
    <w:rsid w:val="005E31EB"/>
    <w:rsid w:val="005E4D0A"/>
    <w:rsid w:val="005E4D24"/>
    <w:rsid w:val="005E5C4E"/>
    <w:rsid w:val="005E5DFF"/>
    <w:rsid w:val="005E61C2"/>
    <w:rsid w:val="005E686E"/>
    <w:rsid w:val="005E7EC9"/>
    <w:rsid w:val="005F02FC"/>
    <w:rsid w:val="005F0959"/>
    <w:rsid w:val="005F17D3"/>
    <w:rsid w:val="005F2839"/>
    <w:rsid w:val="005F364D"/>
    <w:rsid w:val="005F371F"/>
    <w:rsid w:val="005F5CB6"/>
    <w:rsid w:val="005F700F"/>
    <w:rsid w:val="005F7FE7"/>
    <w:rsid w:val="00600750"/>
    <w:rsid w:val="00600834"/>
    <w:rsid w:val="00601EEB"/>
    <w:rsid w:val="00601F5F"/>
    <w:rsid w:val="00606DFE"/>
    <w:rsid w:val="00610321"/>
    <w:rsid w:val="00610E69"/>
    <w:rsid w:val="006118EF"/>
    <w:rsid w:val="006118F8"/>
    <w:rsid w:val="00612818"/>
    <w:rsid w:val="006131C6"/>
    <w:rsid w:val="00614515"/>
    <w:rsid w:val="00614ECE"/>
    <w:rsid w:val="00616364"/>
    <w:rsid w:val="00616872"/>
    <w:rsid w:val="006207BC"/>
    <w:rsid w:val="00622341"/>
    <w:rsid w:val="00623FDB"/>
    <w:rsid w:val="00624D65"/>
    <w:rsid w:val="00624FAA"/>
    <w:rsid w:val="00625575"/>
    <w:rsid w:val="00625FBC"/>
    <w:rsid w:val="00626313"/>
    <w:rsid w:val="00627168"/>
    <w:rsid w:val="00627782"/>
    <w:rsid w:val="006278DE"/>
    <w:rsid w:val="006304F5"/>
    <w:rsid w:val="00630D47"/>
    <w:rsid w:val="00631C9D"/>
    <w:rsid w:val="006323A3"/>
    <w:rsid w:val="00632AF2"/>
    <w:rsid w:val="0063365F"/>
    <w:rsid w:val="00633E41"/>
    <w:rsid w:val="006357EF"/>
    <w:rsid w:val="00636294"/>
    <w:rsid w:val="00640C27"/>
    <w:rsid w:val="00642D67"/>
    <w:rsid w:val="00645711"/>
    <w:rsid w:val="006473BB"/>
    <w:rsid w:val="00650DC6"/>
    <w:rsid w:val="0065114E"/>
    <w:rsid w:val="00652E09"/>
    <w:rsid w:val="006540D0"/>
    <w:rsid w:val="00655BE2"/>
    <w:rsid w:val="00657680"/>
    <w:rsid w:val="00657C6D"/>
    <w:rsid w:val="0066082B"/>
    <w:rsid w:val="006622A8"/>
    <w:rsid w:val="00662C89"/>
    <w:rsid w:val="006645AE"/>
    <w:rsid w:val="006648C1"/>
    <w:rsid w:val="00664E61"/>
    <w:rsid w:val="00664E82"/>
    <w:rsid w:val="00665CBC"/>
    <w:rsid w:val="006661AB"/>
    <w:rsid w:val="006663EA"/>
    <w:rsid w:val="006674D0"/>
    <w:rsid w:val="00670FCA"/>
    <w:rsid w:val="006716CD"/>
    <w:rsid w:val="00671EF2"/>
    <w:rsid w:val="00673BF1"/>
    <w:rsid w:val="0067424A"/>
    <w:rsid w:val="00674488"/>
    <w:rsid w:val="00674937"/>
    <w:rsid w:val="006765E0"/>
    <w:rsid w:val="00676EE1"/>
    <w:rsid w:val="0067740C"/>
    <w:rsid w:val="006776D4"/>
    <w:rsid w:val="006806B5"/>
    <w:rsid w:val="00680EE2"/>
    <w:rsid w:val="00681EAE"/>
    <w:rsid w:val="006824A5"/>
    <w:rsid w:val="00683C79"/>
    <w:rsid w:val="00683D2C"/>
    <w:rsid w:val="00684154"/>
    <w:rsid w:val="00684AD3"/>
    <w:rsid w:val="00684D64"/>
    <w:rsid w:val="00685870"/>
    <w:rsid w:val="00686E04"/>
    <w:rsid w:val="00687E7C"/>
    <w:rsid w:val="0069170C"/>
    <w:rsid w:val="006919CA"/>
    <w:rsid w:val="00692D12"/>
    <w:rsid w:val="00693179"/>
    <w:rsid w:val="00693CDD"/>
    <w:rsid w:val="006942DA"/>
    <w:rsid w:val="00694FDC"/>
    <w:rsid w:val="006A172F"/>
    <w:rsid w:val="006A1FBD"/>
    <w:rsid w:val="006A3D91"/>
    <w:rsid w:val="006A4D3A"/>
    <w:rsid w:val="006A5162"/>
    <w:rsid w:val="006A64D0"/>
    <w:rsid w:val="006A6955"/>
    <w:rsid w:val="006A6DA5"/>
    <w:rsid w:val="006A7759"/>
    <w:rsid w:val="006B0D40"/>
    <w:rsid w:val="006B1906"/>
    <w:rsid w:val="006B2730"/>
    <w:rsid w:val="006B398C"/>
    <w:rsid w:val="006B4252"/>
    <w:rsid w:val="006B57DC"/>
    <w:rsid w:val="006B67DD"/>
    <w:rsid w:val="006B7294"/>
    <w:rsid w:val="006B7AC1"/>
    <w:rsid w:val="006B7F8D"/>
    <w:rsid w:val="006C021E"/>
    <w:rsid w:val="006C067D"/>
    <w:rsid w:val="006C0C72"/>
    <w:rsid w:val="006C12A0"/>
    <w:rsid w:val="006C22F1"/>
    <w:rsid w:val="006C3DC1"/>
    <w:rsid w:val="006C54CC"/>
    <w:rsid w:val="006C57C6"/>
    <w:rsid w:val="006C5FA7"/>
    <w:rsid w:val="006C7530"/>
    <w:rsid w:val="006D08C1"/>
    <w:rsid w:val="006D1649"/>
    <w:rsid w:val="006D1C4A"/>
    <w:rsid w:val="006D39AC"/>
    <w:rsid w:val="006D416C"/>
    <w:rsid w:val="006D58EA"/>
    <w:rsid w:val="006D62D6"/>
    <w:rsid w:val="006D6864"/>
    <w:rsid w:val="006D7E62"/>
    <w:rsid w:val="006D7FFC"/>
    <w:rsid w:val="006E093C"/>
    <w:rsid w:val="006E14A8"/>
    <w:rsid w:val="006E2C04"/>
    <w:rsid w:val="006E5280"/>
    <w:rsid w:val="006E5C20"/>
    <w:rsid w:val="006E5D04"/>
    <w:rsid w:val="006F048D"/>
    <w:rsid w:val="006F1915"/>
    <w:rsid w:val="006F1F41"/>
    <w:rsid w:val="006F3682"/>
    <w:rsid w:val="006F4EBE"/>
    <w:rsid w:val="006F5D06"/>
    <w:rsid w:val="006F799D"/>
    <w:rsid w:val="007010F3"/>
    <w:rsid w:val="00701E40"/>
    <w:rsid w:val="007034A2"/>
    <w:rsid w:val="0070403C"/>
    <w:rsid w:val="00705DF4"/>
    <w:rsid w:val="007064C7"/>
    <w:rsid w:val="0070684F"/>
    <w:rsid w:val="00706BD0"/>
    <w:rsid w:val="00706E89"/>
    <w:rsid w:val="007074B9"/>
    <w:rsid w:val="00707B72"/>
    <w:rsid w:val="00707FA6"/>
    <w:rsid w:val="007110B1"/>
    <w:rsid w:val="007111B7"/>
    <w:rsid w:val="0071350B"/>
    <w:rsid w:val="007164EF"/>
    <w:rsid w:val="00716C5B"/>
    <w:rsid w:val="00716FB2"/>
    <w:rsid w:val="007207BD"/>
    <w:rsid w:val="0072210C"/>
    <w:rsid w:val="0072303F"/>
    <w:rsid w:val="00723287"/>
    <w:rsid w:val="0072405C"/>
    <w:rsid w:val="00725822"/>
    <w:rsid w:val="00725D09"/>
    <w:rsid w:val="00725FF1"/>
    <w:rsid w:val="00726AB1"/>
    <w:rsid w:val="0072766B"/>
    <w:rsid w:val="00727D67"/>
    <w:rsid w:val="00730411"/>
    <w:rsid w:val="00731577"/>
    <w:rsid w:val="00732255"/>
    <w:rsid w:val="00732287"/>
    <w:rsid w:val="0073239E"/>
    <w:rsid w:val="00732DA8"/>
    <w:rsid w:val="007330BC"/>
    <w:rsid w:val="00734174"/>
    <w:rsid w:val="0073479D"/>
    <w:rsid w:val="0073578F"/>
    <w:rsid w:val="00735EEB"/>
    <w:rsid w:val="007406CD"/>
    <w:rsid w:val="00740BA7"/>
    <w:rsid w:val="00740C56"/>
    <w:rsid w:val="00741B3E"/>
    <w:rsid w:val="0074251B"/>
    <w:rsid w:val="00742A79"/>
    <w:rsid w:val="00742C25"/>
    <w:rsid w:val="00742C5B"/>
    <w:rsid w:val="00744B53"/>
    <w:rsid w:val="00744D3B"/>
    <w:rsid w:val="00746896"/>
    <w:rsid w:val="00746D80"/>
    <w:rsid w:val="00746F27"/>
    <w:rsid w:val="007479B5"/>
    <w:rsid w:val="00747B54"/>
    <w:rsid w:val="00747E17"/>
    <w:rsid w:val="0075474F"/>
    <w:rsid w:val="007547AF"/>
    <w:rsid w:val="00754D99"/>
    <w:rsid w:val="00755A35"/>
    <w:rsid w:val="00756A02"/>
    <w:rsid w:val="00756D50"/>
    <w:rsid w:val="007574C6"/>
    <w:rsid w:val="00757C76"/>
    <w:rsid w:val="00760448"/>
    <w:rsid w:val="00760F94"/>
    <w:rsid w:val="00761AFF"/>
    <w:rsid w:val="00763632"/>
    <w:rsid w:val="00765DE2"/>
    <w:rsid w:val="007663AC"/>
    <w:rsid w:val="007663F6"/>
    <w:rsid w:val="007665A6"/>
    <w:rsid w:val="007676AE"/>
    <w:rsid w:val="00767934"/>
    <w:rsid w:val="00770194"/>
    <w:rsid w:val="00770775"/>
    <w:rsid w:val="007717F9"/>
    <w:rsid w:val="007722AC"/>
    <w:rsid w:val="00772C66"/>
    <w:rsid w:val="0077437A"/>
    <w:rsid w:val="007744B1"/>
    <w:rsid w:val="00775035"/>
    <w:rsid w:val="007768A3"/>
    <w:rsid w:val="00776DAA"/>
    <w:rsid w:val="007770AD"/>
    <w:rsid w:val="0078095F"/>
    <w:rsid w:val="0078380C"/>
    <w:rsid w:val="00784288"/>
    <w:rsid w:val="00784668"/>
    <w:rsid w:val="007852E6"/>
    <w:rsid w:val="00785662"/>
    <w:rsid w:val="007864AE"/>
    <w:rsid w:val="007921B4"/>
    <w:rsid w:val="00793124"/>
    <w:rsid w:val="0079375C"/>
    <w:rsid w:val="00793E6D"/>
    <w:rsid w:val="00793E71"/>
    <w:rsid w:val="00794475"/>
    <w:rsid w:val="007949A8"/>
    <w:rsid w:val="007949DA"/>
    <w:rsid w:val="00794C3D"/>
    <w:rsid w:val="00794C8F"/>
    <w:rsid w:val="00796C6F"/>
    <w:rsid w:val="00797023"/>
    <w:rsid w:val="007A0080"/>
    <w:rsid w:val="007A0AC4"/>
    <w:rsid w:val="007A1C9E"/>
    <w:rsid w:val="007A3372"/>
    <w:rsid w:val="007A449B"/>
    <w:rsid w:val="007A46F7"/>
    <w:rsid w:val="007A5929"/>
    <w:rsid w:val="007A5A8A"/>
    <w:rsid w:val="007A67F4"/>
    <w:rsid w:val="007A70CB"/>
    <w:rsid w:val="007A74EF"/>
    <w:rsid w:val="007A7FDA"/>
    <w:rsid w:val="007B0011"/>
    <w:rsid w:val="007B02C7"/>
    <w:rsid w:val="007B15F7"/>
    <w:rsid w:val="007B2A0F"/>
    <w:rsid w:val="007B3141"/>
    <w:rsid w:val="007B3CFB"/>
    <w:rsid w:val="007B3D53"/>
    <w:rsid w:val="007B47B5"/>
    <w:rsid w:val="007B4AB6"/>
    <w:rsid w:val="007B4BEC"/>
    <w:rsid w:val="007B711F"/>
    <w:rsid w:val="007C000E"/>
    <w:rsid w:val="007C0653"/>
    <w:rsid w:val="007C0C6D"/>
    <w:rsid w:val="007C0F9C"/>
    <w:rsid w:val="007C1E9D"/>
    <w:rsid w:val="007C3D76"/>
    <w:rsid w:val="007C400B"/>
    <w:rsid w:val="007C50DF"/>
    <w:rsid w:val="007C5478"/>
    <w:rsid w:val="007C6137"/>
    <w:rsid w:val="007D01A4"/>
    <w:rsid w:val="007D05B5"/>
    <w:rsid w:val="007D0BFD"/>
    <w:rsid w:val="007D0F8D"/>
    <w:rsid w:val="007D48AD"/>
    <w:rsid w:val="007D4C43"/>
    <w:rsid w:val="007D67E8"/>
    <w:rsid w:val="007D7299"/>
    <w:rsid w:val="007E39A0"/>
    <w:rsid w:val="007E4B0B"/>
    <w:rsid w:val="007E518A"/>
    <w:rsid w:val="007E5451"/>
    <w:rsid w:val="007E5781"/>
    <w:rsid w:val="007E5F15"/>
    <w:rsid w:val="007E6EBA"/>
    <w:rsid w:val="007E76DC"/>
    <w:rsid w:val="007F1906"/>
    <w:rsid w:val="007F1C83"/>
    <w:rsid w:val="007F282B"/>
    <w:rsid w:val="007F304A"/>
    <w:rsid w:val="007F32B5"/>
    <w:rsid w:val="007F4045"/>
    <w:rsid w:val="007F47EC"/>
    <w:rsid w:val="007F5034"/>
    <w:rsid w:val="007F6230"/>
    <w:rsid w:val="007F67A9"/>
    <w:rsid w:val="007F7D5C"/>
    <w:rsid w:val="00800E76"/>
    <w:rsid w:val="008023B5"/>
    <w:rsid w:val="008027D2"/>
    <w:rsid w:val="00803B65"/>
    <w:rsid w:val="008048AA"/>
    <w:rsid w:val="00804FDD"/>
    <w:rsid w:val="008051A1"/>
    <w:rsid w:val="0080589A"/>
    <w:rsid w:val="00805D54"/>
    <w:rsid w:val="0080613E"/>
    <w:rsid w:val="008063EE"/>
    <w:rsid w:val="008071AC"/>
    <w:rsid w:val="008074A5"/>
    <w:rsid w:val="00810592"/>
    <w:rsid w:val="008115D7"/>
    <w:rsid w:val="00812207"/>
    <w:rsid w:val="008130A1"/>
    <w:rsid w:val="008154B1"/>
    <w:rsid w:val="0081628F"/>
    <w:rsid w:val="00816E4E"/>
    <w:rsid w:val="00816F38"/>
    <w:rsid w:val="00820294"/>
    <w:rsid w:val="0082056D"/>
    <w:rsid w:val="008208AE"/>
    <w:rsid w:val="00821007"/>
    <w:rsid w:val="00821603"/>
    <w:rsid w:val="00821730"/>
    <w:rsid w:val="00821967"/>
    <w:rsid w:val="00822504"/>
    <w:rsid w:val="0082324C"/>
    <w:rsid w:val="0082391B"/>
    <w:rsid w:val="0082438D"/>
    <w:rsid w:val="00824A67"/>
    <w:rsid w:val="0082631E"/>
    <w:rsid w:val="00827290"/>
    <w:rsid w:val="00827659"/>
    <w:rsid w:val="00832880"/>
    <w:rsid w:val="00832C9A"/>
    <w:rsid w:val="00832E21"/>
    <w:rsid w:val="008342B9"/>
    <w:rsid w:val="00835EFB"/>
    <w:rsid w:val="0083677E"/>
    <w:rsid w:val="00836F3A"/>
    <w:rsid w:val="008379F9"/>
    <w:rsid w:val="00837C13"/>
    <w:rsid w:val="00841F7C"/>
    <w:rsid w:val="008425E6"/>
    <w:rsid w:val="00843125"/>
    <w:rsid w:val="00843662"/>
    <w:rsid w:val="00844195"/>
    <w:rsid w:val="008449D1"/>
    <w:rsid w:val="00845F57"/>
    <w:rsid w:val="0084623A"/>
    <w:rsid w:val="00846567"/>
    <w:rsid w:val="00847784"/>
    <w:rsid w:val="00850F8A"/>
    <w:rsid w:val="00850FD2"/>
    <w:rsid w:val="00851AA0"/>
    <w:rsid w:val="008520BC"/>
    <w:rsid w:val="008538A1"/>
    <w:rsid w:val="00855215"/>
    <w:rsid w:val="00855AE7"/>
    <w:rsid w:val="008610AF"/>
    <w:rsid w:val="008610E5"/>
    <w:rsid w:val="008610F1"/>
    <w:rsid w:val="00862556"/>
    <w:rsid w:val="00864570"/>
    <w:rsid w:val="00864D11"/>
    <w:rsid w:val="008652DE"/>
    <w:rsid w:val="00865847"/>
    <w:rsid w:val="008675D5"/>
    <w:rsid w:val="00870886"/>
    <w:rsid w:val="00871222"/>
    <w:rsid w:val="00871B54"/>
    <w:rsid w:val="00872041"/>
    <w:rsid w:val="0087285A"/>
    <w:rsid w:val="008743D0"/>
    <w:rsid w:val="008772A6"/>
    <w:rsid w:val="00880787"/>
    <w:rsid w:val="008810DC"/>
    <w:rsid w:val="008813A4"/>
    <w:rsid w:val="00881472"/>
    <w:rsid w:val="00881B7B"/>
    <w:rsid w:val="00882A3F"/>
    <w:rsid w:val="0088449E"/>
    <w:rsid w:val="0088485B"/>
    <w:rsid w:val="00884EA3"/>
    <w:rsid w:val="00885562"/>
    <w:rsid w:val="008855EC"/>
    <w:rsid w:val="00886091"/>
    <w:rsid w:val="00886A6A"/>
    <w:rsid w:val="00886C91"/>
    <w:rsid w:val="008876CC"/>
    <w:rsid w:val="008905E0"/>
    <w:rsid w:val="00891F37"/>
    <w:rsid w:val="008927AC"/>
    <w:rsid w:val="0089307C"/>
    <w:rsid w:val="008931C0"/>
    <w:rsid w:val="00893E1E"/>
    <w:rsid w:val="00893EFA"/>
    <w:rsid w:val="00894110"/>
    <w:rsid w:val="00894478"/>
    <w:rsid w:val="008948B1"/>
    <w:rsid w:val="00895256"/>
    <w:rsid w:val="00895E3F"/>
    <w:rsid w:val="00896F75"/>
    <w:rsid w:val="00897EAA"/>
    <w:rsid w:val="008A11E6"/>
    <w:rsid w:val="008A172D"/>
    <w:rsid w:val="008A19BA"/>
    <w:rsid w:val="008A34BD"/>
    <w:rsid w:val="008A49E9"/>
    <w:rsid w:val="008A50A3"/>
    <w:rsid w:val="008A6B95"/>
    <w:rsid w:val="008B0222"/>
    <w:rsid w:val="008B1C7C"/>
    <w:rsid w:val="008B24E3"/>
    <w:rsid w:val="008B34FE"/>
    <w:rsid w:val="008B7A92"/>
    <w:rsid w:val="008C04B7"/>
    <w:rsid w:val="008C2142"/>
    <w:rsid w:val="008C38A4"/>
    <w:rsid w:val="008C3B8B"/>
    <w:rsid w:val="008C4FFD"/>
    <w:rsid w:val="008C724E"/>
    <w:rsid w:val="008C752A"/>
    <w:rsid w:val="008D0389"/>
    <w:rsid w:val="008D1493"/>
    <w:rsid w:val="008D4092"/>
    <w:rsid w:val="008D5C5D"/>
    <w:rsid w:val="008D6708"/>
    <w:rsid w:val="008E0009"/>
    <w:rsid w:val="008E1810"/>
    <w:rsid w:val="008E28CB"/>
    <w:rsid w:val="008E3E00"/>
    <w:rsid w:val="008E5BB1"/>
    <w:rsid w:val="008E5CBE"/>
    <w:rsid w:val="008F04B6"/>
    <w:rsid w:val="008F0A6E"/>
    <w:rsid w:val="008F100D"/>
    <w:rsid w:val="008F13AA"/>
    <w:rsid w:val="008F4520"/>
    <w:rsid w:val="008F4EF4"/>
    <w:rsid w:val="008F6F11"/>
    <w:rsid w:val="008F7589"/>
    <w:rsid w:val="00900051"/>
    <w:rsid w:val="00900A4C"/>
    <w:rsid w:val="009020FE"/>
    <w:rsid w:val="00902DD5"/>
    <w:rsid w:val="00902E5B"/>
    <w:rsid w:val="009042C5"/>
    <w:rsid w:val="00904467"/>
    <w:rsid w:val="009053C9"/>
    <w:rsid w:val="00905E7A"/>
    <w:rsid w:val="009063B8"/>
    <w:rsid w:val="009072C6"/>
    <w:rsid w:val="00907D7E"/>
    <w:rsid w:val="0091055F"/>
    <w:rsid w:val="009111B2"/>
    <w:rsid w:val="00911D37"/>
    <w:rsid w:val="0091201E"/>
    <w:rsid w:val="00912445"/>
    <w:rsid w:val="00913254"/>
    <w:rsid w:val="00914111"/>
    <w:rsid w:val="009143BF"/>
    <w:rsid w:val="0092017F"/>
    <w:rsid w:val="00920420"/>
    <w:rsid w:val="00922E13"/>
    <w:rsid w:val="0092419B"/>
    <w:rsid w:val="009248CA"/>
    <w:rsid w:val="0092538D"/>
    <w:rsid w:val="009254DB"/>
    <w:rsid w:val="0092582D"/>
    <w:rsid w:val="009276B0"/>
    <w:rsid w:val="00927BDA"/>
    <w:rsid w:val="00927EF8"/>
    <w:rsid w:val="00930F64"/>
    <w:rsid w:val="00931BF1"/>
    <w:rsid w:val="009325A6"/>
    <w:rsid w:val="00932D24"/>
    <w:rsid w:val="00932F2B"/>
    <w:rsid w:val="00934DEF"/>
    <w:rsid w:val="00935517"/>
    <w:rsid w:val="00935AB9"/>
    <w:rsid w:val="009360EB"/>
    <w:rsid w:val="00936301"/>
    <w:rsid w:val="0093633D"/>
    <w:rsid w:val="0093693B"/>
    <w:rsid w:val="00936F4A"/>
    <w:rsid w:val="009414C9"/>
    <w:rsid w:val="009419BC"/>
    <w:rsid w:val="00942274"/>
    <w:rsid w:val="0094332B"/>
    <w:rsid w:val="00943458"/>
    <w:rsid w:val="009449DF"/>
    <w:rsid w:val="00944F7D"/>
    <w:rsid w:val="00947422"/>
    <w:rsid w:val="009507D4"/>
    <w:rsid w:val="00951951"/>
    <w:rsid w:val="00952238"/>
    <w:rsid w:val="00952913"/>
    <w:rsid w:val="00954CE3"/>
    <w:rsid w:val="00956D3E"/>
    <w:rsid w:val="009571A3"/>
    <w:rsid w:val="00960146"/>
    <w:rsid w:val="009609B0"/>
    <w:rsid w:val="00962EFD"/>
    <w:rsid w:val="0096306A"/>
    <w:rsid w:val="00965FA9"/>
    <w:rsid w:val="00966A9D"/>
    <w:rsid w:val="00966B4B"/>
    <w:rsid w:val="00967F91"/>
    <w:rsid w:val="009704EE"/>
    <w:rsid w:val="00970846"/>
    <w:rsid w:val="00970C66"/>
    <w:rsid w:val="009716CE"/>
    <w:rsid w:val="00971E7E"/>
    <w:rsid w:val="009750EE"/>
    <w:rsid w:val="00975E57"/>
    <w:rsid w:val="00975FF4"/>
    <w:rsid w:val="00980194"/>
    <w:rsid w:val="00980A1E"/>
    <w:rsid w:val="00980C58"/>
    <w:rsid w:val="00980E41"/>
    <w:rsid w:val="00981272"/>
    <w:rsid w:val="00981FE0"/>
    <w:rsid w:val="00982951"/>
    <w:rsid w:val="00982CA4"/>
    <w:rsid w:val="00982CE1"/>
    <w:rsid w:val="009843C4"/>
    <w:rsid w:val="0098455B"/>
    <w:rsid w:val="0098469C"/>
    <w:rsid w:val="00984A0A"/>
    <w:rsid w:val="009904DB"/>
    <w:rsid w:val="009906BE"/>
    <w:rsid w:val="009918E4"/>
    <w:rsid w:val="00993B8F"/>
    <w:rsid w:val="00994923"/>
    <w:rsid w:val="0099535E"/>
    <w:rsid w:val="00995A92"/>
    <w:rsid w:val="009961B7"/>
    <w:rsid w:val="00996273"/>
    <w:rsid w:val="009966E4"/>
    <w:rsid w:val="00997307"/>
    <w:rsid w:val="009A0A70"/>
    <w:rsid w:val="009A31E2"/>
    <w:rsid w:val="009A34B0"/>
    <w:rsid w:val="009A3572"/>
    <w:rsid w:val="009A45F8"/>
    <w:rsid w:val="009A4760"/>
    <w:rsid w:val="009A4FD3"/>
    <w:rsid w:val="009A5A88"/>
    <w:rsid w:val="009A74E8"/>
    <w:rsid w:val="009B31BA"/>
    <w:rsid w:val="009B33BA"/>
    <w:rsid w:val="009B3A99"/>
    <w:rsid w:val="009B50A7"/>
    <w:rsid w:val="009B522D"/>
    <w:rsid w:val="009B5585"/>
    <w:rsid w:val="009B573F"/>
    <w:rsid w:val="009B64FA"/>
    <w:rsid w:val="009B6782"/>
    <w:rsid w:val="009B6C44"/>
    <w:rsid w:val="009B74AA"/>
    <w:rsid w:val="009B792F"/>
    <w:rsid w:val="009C05D7"/>
    <w:rsid w:val="009C26EC"/>
    <w:rsid w:val="009C277F"/>
    <w:rsid w:val="009C55BE"/>
    <w:rsid w:val="009C631C"/>
    <w:rsid w:val="009D0624"/>
    <w:rsid w:val="009D0C38"/>
    <w:rsid w:val="009D1264"/>
    <w:rsid w:val="009D1C53"/>
    <w:rsid w:val="009D2A51"/>
    <w:rsid w:val="009D3232"/>
    <w:rsid w:val="009D3937"/>
    <w:rsid w:val="009D494C"/>
    <w:rsid w:val="009D4E31"/>
    <w:rsid w:val="009D681C"/>
    <w:rsid w:val="009D6A84"/>
    <w:rsid w:val="009D6CDA"/>
    <w:rsid w:val="009D6DB0"/>
    <w:rsid w:val="009E28AA"/>
    <w:rsid w:val="009E2B11"/>
    <w:rsid w:val="009E35B9"/>
    <w:rsid w:val="009E369B"/>
    <w:rsid w:val="009E4809"/>
    <w:rsid w:val="009E5564"/>
    <w:rsid w:val="009E6F1C"/>
    <w:rsid w:val="009E7669"/>
    <w:rsid w:val="009F1677"/>
    <w:rsid w:val="009F22CC"/>
    <w:rsid w:val="009F2E7E"/>
    <w:rsid w:val="009F69A7"/>
    <w:rsid w:val="00A0133B"/>
    <w:rsid w:val="00A0284F"/>
    <w:rsid w:val="00A02AD9"/>
    <w:rsid w:val="00A03A0B"/>
    <w:rsid w:val="00A04738"/>
    <w:rsid w:val="00A065BB"/>
    <w:rsid w:val="00A06BE8"/>
    <w:rsid w:val="00A06CEB"/>
    <w:rsid w:val="00A06E11"/>
    <w:rsid w:val="00A06E53"/>
    <w:rsid w:val="00A11057"/>
    <w:rsid w:val="00A12A4B"/>
    <w:rsid w:val="00A13AF9"/>
    <w:rsid w:val="00A14421"/>
    <w:rsid w:val="00A144BF"/>
    <w:rsid w:val="00A15BB7"/>
    <w:rsid w:val="00A16111"/>
    <w:rsid w:val="00A1613D"/>
    <w:rsid w:val="00A16E3E"/>
    <w:rsid w:val="00A2038F"/>
    <w:rsid w:val="00A204FB"/>
    <w:rsid w:val="00A208B5"/>
    <w:rsid w:val="00A21BBE"/>
    <w:rsid w:val="00A229B0"/>
    <w:rsid w:val="00A25CDA"/>
    <w:rsid w:val="00A2670F"/>
    <w:rsid w:val="00A26B25"/>
    <w:rsid w:val="00A27BBA"/>
    <w:rsid w:val="00A27DD1"/>
    <w:rsid w:val="00A3032F"/>
    <w:rsid w:val="00A307BC"/>
    <w:rsid w:val="00A31149"/>
    <w:rsid w:val="00A333F7"/>
    <w:rsid w:val="00A33459"/>
    <w:rsid w:val="00A35C4D"/>
    <w:rsid w:val="00A35C9D"/>
    <w:rsid w:val="00A35F49"/>
    <w:rsid w:val="00A360B7"/>
    <w:rsid w:val="00A363CF"/>
    <w:rsid w:val="00A37B87"/>
    <w:rsid w:val="00A40E17"/>
    <w:rsid w:val="00A41662"/>
    <w:rsid w:val="00A41A9B"/>
    <w:rsid w:val="00A4244B"/>
    <w:rsid w:val="00A444F4"/>
    <w:rsid w:val="00A46A61"/>
    <w:rsid w:val="00A507DD"/>
    <w:rsid w:val="00A51EC5"/>
    <w:rsid w:val="00A52A2A"/>
    <w:rsid w:val="00A53D03"/>
    <w:rsid w:val="00A545B8"/>
    <w:rsid w:val="00A57370"/>
    <w:rsid w:val="00A574A4"/>
    <w:rsid w:val="00A609F0"/>
    <w:rsid w:val="00A631CF"/>
    <w:rsid w:val="00A64918"/>
    <w:rsid w:val="00A654AC"/>
    <w:rsid w:val="00A674B3"/>
    <w:rsid w:val="00A67D3B"/>
    <w:rsid w:val="00A7008B"/>
    <w:rsid w:val="00A708F2"/>
    <w:rsid w:val="00A70EDC"/>
    <w:rsid w:val="00A70F02"/>
    <w:rsid w:val="00A71CD0"/>
    <w:rsid w:val="00A73909"/>
    <w:rsid w:val="00A73B76"/>
    <w:rsid w:val="00A744B6"/>
    <w:rsid w:val="00A758F6"/>
    <w:rsid w:val="00A77128"/>
    <w:rsid w:val="00A77933"/>
    <w:rsid w:val="00A8062A"/>
    <w:rsid w:val="00A80EF7"/>
    <w:rsid w:val="00A80FFD"/>
    <w:rsid w:val="00A816A8"/>
    <w:rsid w:val="00A820B4"/>
    <w:rsid w:val="00A823DA"/>
    <w:rsid w:val="00A8312F"/>
    <w:rsid w:val="00A84162"/>
    <w:rsid w:val="00A85253"/>
    <w:rsid w:val="00A90BBC"/>
    <w:rsid w:val="00A92510"/>
    <w:rsid w:val="00A93A57"/>
    <w:rsid w:val="00A94F06"/>
    <w:rsid w:val="00A97F78"/>
    <w:rsid w:val="00AA1157"/>
    <w:rsid w:val="00AA3352"/>
    <w:rsid w:val="00AA3FA4"/>
    <w:rsid w:val="00AA4D2D"/>
    <w:rsid w:val="00AA5C11"/>
    <w:rsid w:val="00AA6AC3"/>
    <w:rsid w:val="00AA6DC1"/>
    <w:rsid w:val="00AA6F8E"/>
    <w:rsid w:val="00AA7158"/>
    <w:rsid w:val="00AB099F"/>
    <w:rsid w:val="00AB1F9A"/>
    <w:rsid w:val="00AB225F"/>
    <w:rsid w:val="00AB26B6"/>
    <w:rsid w:val="00AB283D"/>
    <w:rsid w:val="00AB295B"/>
    <w:rsid w:val="00AB2F1B"/>
    <w:rsid w:val="00AB38EC"/>
    <w:rsid w:val="00AB5F42"/>
    <w:rsid w:val="00AB68F5"/>
    <w:rsid w:val="00AC12C9"/>
    <w:rsid w:val="00AC160D"/>
    <w:rsid w:val="00AC2EA9"/>
    <w:rsid w:val="00AC4D3C"/>
    <w:rsid w:val="00AC62DC"/>
    <w:rsid w:val="00AC7792"/>
    <w:rsid w:val="00AC797D"/>
    <w:rsid w:val="00AC7CBF"/>
    <w:rsid w:val="00AD1648"/>
    <w:rsid w:val="00AD1C20"/>
    <w:rsid w:val="00AD2548"/>
    <w:rsid w:val="00AD3064"/>
    <w:rsid w:val="00AD3AC8"/>
    <w:rsid w:val="00AD3BF6"/>
    <w:rsid w:val="00AD3DBB"/>
    <w:rsid w:val="00AD3FA0"/>
    <w:rsid w:val="00AD4929"/>
    <w:rsid w:val="00AD4C16"/>
    <w:rsid w:val="00AD54B4"/>
    <w:rsid w:val="00AD5DA2"/>
    <w:rsid w:val="00AD62D6"/>
    <w:rsid w:val="00AD7566"/>
    <w:rsid w:val="00AD7D3D"/>
    <w:rsid w:val="00AE0116"/>
    <w:rsid w:val="00AE127D"/>
    <w:rsid w:val="00AE33EB"/>
    <w:rsid w:val="00AE4202"/>
    <w:rsid w:val="00AE44EA"/>
    <w:rsid w:val="00AE505F"/>
    <w:rsid w:val="00AE5401"/>
    <w:rsid w:val="00AE77E2"/>
    <w:rsid w:val="00AF0600"/>
    <w:rsid w:val="00AF0C63"/>
    <w:rsid w:val="00AF0C99"/>
    <w:rsid w:val="00AF1902"/>
    <w:rsid w:val="00AF1DC3"/>
    <w:rsid w:val="00AF2223"/>
    <w:rsid w:val="00AF246F"/>
    <w:rsid w:val="00AF2974"/>
    <w:rsid w:val="00AF3963"/>
    <w:rsid w:val="00AF3F27"/>
    <w:rsid w:val="00AF4252"/>
    <w:rsid w:val="00B00CE9"/>
    <w:rsid w:val="00B00CEF"/>
    <w:rsid w:val="00B00EBC"/>
    <w:rsid w:val="00B012B0"/>
    <w:rsid w:val="00B012B2"/>
    <w:rsid w:val="00B0205A"/>
    <w:rsid w:val="00B02A1F"/>
    <w:rsid w:val="00B0392F"/>
    <w:rsid w:val="00B04B5F"/>
    <w:rsid w:val="00B04D4B"/>
    <w:rsid w:val="00B05477"/>
    <w:rsid w:val="00B068BF"/>
    <w:rsid w:val="00B074A8"/>
    <w:rsid w:val="00B07E12"/>
    <w:rsid w:val="00B10CFA"/>
    <w:rsid w:val="00B1121E"/>
    <w:rsid w:val="00B1170D"/>
    <w:rsid w:val="00B121DE"/>
    <w:rsid w:val="00B13AA5"/>
    <w:rsid w:val="00B13C18"/>
    <w:rsid w:val="00B13D00"/>
    <w:rsid w:val="00B15DFD"/>
    <w:rsid w:val="00B16594"/>
    <w:rsid w:val="00B16995"/>
    <w:rsid w:val="00B20A86"/>
    <w:rsid w:val="00B21FB9"/>
    <w:rsid w:val="00B22154"/>
    <w:rsid w:val="00B224CF"/>
    <w:rsid w:val="00B22E95"/>
    <w:rsid w:val="00B23442"/>
    <w:rsid w:val="00B24516"/>
    <w:rsid w:val="00B2496B"/>
    <w:rsid w:val="00B24BFC"/>
    <w:rsid w:val="00B24F62"/>
    <w:rsid w:val="00B258A5"/>
    <w:rsid w:val="00B26A9A"/>
    <w:rsid w:val="00B26B73"/>
    <w:rsid w:val="00B26C03"/>
    <w:rsid w:val="00B26C1F"/>
    <w:rsid w:val="00B31EF0"/>
    <w:rsid w:val="00B3389F"/>
    <w:rsid w:val="00B341BA"/>
    <w:rsid w:val="00B346F0"/>
    <w:rsid w:val="00B34918"/>
    <w:rsid w:val="00B34F50"/>
    <w:rsid w:val="00B35BF8"/>
    <w:rsid w:val="00B36581"/>
    <w:rsid w:val="00B367BE"/>
    <w:rsid w:val="00B36CBE"/>
    <w:rsid w:val="00B372CE"/>
    <w:rsid w:val="00B4037D"/>
    <w:rsid w:val="00B40972"/>
    <w:rsid w:val="00B40D46"/>
    <w:rsid w:val="00B412AA"/>
    <w:rsid w:val="00B41AD0"/>
    <w:rsid w:val="00B42443"/>
    <w:rsid w:val="00B42E0E"/>
    <w:rsid w:val="00B45414"/>
    <w:rsid w:val="00B46399"/>
    <w:rsid w:val="00B46757"/>
    <w:rsid w:val="00B52017"/>
    <w:rsid w:val="00B52D49"/>
    <w:rsid w:val="00B530B4"/>
    <w:rsid w:val="00B5373C"/>
    <w:rsid w:val="00B54C63"/>
    <w:rsid w:val="00B54F6A"/>
    <w:rsid w:val="00B564FC"/>
    <w:rsid w:val="00B6013C"/>
    <w:rsid w:val="00B6065A"/>
    <w:rsid w:val="00B6072E"/>
    <w:rsid w:val="00B61722"/>
    <w:rsid w:val="00B61876"/>
    <w:rsid w:val="00B61FAF"/>
    <w:rsid w:val="00B621EB"/>
    <w:rsid w:val="00B62F32"/>
    <w:rsid w:val="00B63FB5"/>
    <w:rsid w:val="00B65511"/>
    <w:rsid w:val="00B6579F"/>
    <w:rsid w:val="00B65B9B"/>
    <w:rsid w:val="00B666F7"/>
    <w:rsid w:val="00B678F0"/>
    <w:rsid w:val="00B70B5B"/>
    <w:rsid w:val="00B70B66"/>
    <w:rsid w:val="00B70D47"/>
    <w:rsid w:val="00B71D3C"/>
    <w:rsid w:val="00B72129"/>
    <w:rsid w:val="00B723DD"/>
    <w:rsid w:val="00B72C9B"/>
    <w:rsid w:val="00B7348D"/>
    <w:rsid w:val="00B74F23"/>
    <w:rsid w:val="00B769BA"/>
    <w:rsid w:val="00B77158"/>
    <w:rsid w:val="00B77D14"/>
    <w:rsid w:val="00B817E9"/>
    <w:rsid w:val="00B81EA4"/>
    <w:rsid w:val="00B81FAE"/>
    <w:rsid w:val="00B8265E"/>
    <w:rsid w:val="00B82E5F"/>
    <w:rsid w:val="00B831E4"/>
    <w:rsid w:val="00B83787"/>
    <w:rsid w:val="00B838C7"/>
    <w:rsid w:val="00B84C82"/>
    <w:rsid w:val="00B876BB"/>
    <w:rsid w:val="00B8785C"/>
    <w:rsid w:val="00B909A0"/>
    <w:rsid w:val="00B90E99"/>
    <w:rsid w:val="00B9102A"/>
    <w:rsid w:val="00B91327"/>
    <w:rsid w:val="00B918E2"/>
    <w:rsid w:val="00B929D7"/>
    <w:rsid w:val="00B93FB8"/>
    <w:rsid w:val="00B95635"/>
    <w:rsid w:val="00B95924"/>
    <w:rsid w:val="00B95D15"/>
    <w:rsid w:val="00B96794"/>
    <w:rsid w:val="00B96EBE"/>
    <w:rsid w:val="00BA0A82"/>
    <w:rsid w:val="00BA0D1F"/>
    <w:rsid w:val="00BA0FFC"/>
    <w:rsid w:val="00BA107F"/>
    <w:rsid w:val="00BA11BC"/>
    <w:rsid w:val="00BA1499"/>
    <w:rsid w:val="00BA1534"/>
    <w:rsid w:val="00BA1FCC"/>
    <w:rsid w:val="00BA2714"/>
    <w:rsid w:val="00BA2B1F"/>
    <w:rsid w:val="00BA51C0"/>
    <w:rsid w:val="00BA5A50"/>
    <w:rsid w:val="00BA5FA7"/>
    <w:rsid w:val="00BA682B"/>
    <w:rsid w:val="00BB03E7"/>
    <w:rsid w:val="00BB0BAC"/>
    <w:rsid w:val="00BB1A82"/>
    <w:rsid w:val="00BB1F1F"/>
    <w:rsid w:val="00BB4D52"/>
    <w:rsid w:val="00BB543B"/>
    <w:rsid w:val="00BB54C7"/>
    <w:rsid w:val="00BC17E6"/>
    <w:rsid w:val="00BC290C"/>
    <w:rsid w:val="00BC36F0"/>
    <w:rsid w:val="00BC37A3"/>
    <w:rsid w:val="00BC46CB"/>
    <w:rsid w:val="00BC48B8"/>
    <w:rsid w:val="00BC50DD"/>
    <w:rsid w:val="00BC51F7"/>
    <w:rsid w:val="00BC5CF1"/>
    <w:rsid w:val="00BC5EBC"/>
    <w:rsid w:val="00BC7106"/>
    <w:rsid w:val="00BD0B83"/>
    <w:rsid w:val="00BD1794"/>
    <w:rsid w:val="00BD1C31"/>
    <w:rsid w:val="00BD377D"/>
    <w:rsid w:val="00BD5661"/>
    <w:rsid w:val="00BD6D6D"/>
    <w:rsid w:val="00BD7A74"/>
    <w:rsid w:val="00BE1080"/>
    <w:rsid w:val="00BE1D5E"/>
    <w:rsid w:val="00BE1EC5"/>
    <w:rsid w:val="00BE3315"/>
    <w:rsid w:val="00BE3B95"/>
    <w:rsid w:val="00BE3FC1"/>
    <w:rsid w:val="00BE47CC"/>
    <w:rsid w:val="00BE555A"/>
    <w:rsid w:val="00BE5DC7"/>
    <w:rsid w:val="00BE6277"/>
    <w:rsid w:val="00BE6875"/>
    <w:rsid w:val="00BE7772"/>
    <w:rsid w:val="00BE7EC2"/>
    <w:rsid w:val="00BF2150"/>
    <w:rsid w:val="00BF3CD2"/>
    <w:rsid w:val="00BF42A2"/>
    <w:rsid w:val="00BF4E34"/>
    <w:rsid w:val="00BF5193"/>
    <w:rsid w:val="00BF57F4"/>
    <w:rsid w:val="00BF5B9C"/>
    <w:rsid w:val="00BF6467"/>
    <w:rsid w:val="00BF7300"/>
    <w:rsid w:val="00BF7715"/>
    <w:rsid w:val="00BF7DF3"/>
    <w:rsid w:val="00C00C14"/>
    <w:rsid w:val="00C01992"/>
    <w:rsid w:val="00C039A6"/>
    <w:rsid w:val="00C04FA0"/>
    <w:rsid w:val="00C057CA"/>
    <w:rsid w:val="00C05CC5"/>
    <w:rsid w:val="00C06CCC"/>
    <w:rsid w:val="00C07469"/>
    <w:rsid w:val="00C108AC"/>
    <w:rsid w:val="00C10D56"/>
    <w:rsid w:val="00C11F83"/>
    <w:rsid w:val="00C12409"/>
    <w:rsid w:val="00C12B06"/>
    <w:rsid w:val="00C137D2"/>
    <w:rsid w:val="00C13DA9"/>
    <w:rsid w:val="00C143AE"/>
    <w:rsid w:val="00C146DF"/>
    <w:rsid w:val="00C17561"/>
    <w:rsid w:val="00C17F94"/>
    <w:rsid w:val="00C2035C"/>
    <w:rsid w:val="00C23435"/>
    <w:rsid w:val="00C23D7C"/>
    <w:rsid w:val="00C24541"/>
    <w:rsid w:val="00C2547E"/>
    <w:rsid w:val="00C25F98"/>
    <w:rsid w:val="00C26784"/>
    <w:rsid w:val="00C26C82"/>
    <w:rsid w:val="00C26E0C"/>
    <w:rsid w:val="00C26FF0"/>
    <w:rsid w:val="00C308E8"/>
    <w:rsid w:val="00C311F3"/>
    <w:rsid w:val="00C3249C"/>
    <w:rsid w:val="00C33094"/>
    <w:rsid w:val="00C3465B"/>
    <w:rsid w:val="00C3484D"/>
    <w:rsid w:val="00C3775B"/>
    <w:rsid w:val="00C41869"/>
    <w:rsid w:val="00C41C20"/>
    <w:rsid w:val="00C44DAE"/>
    <w:rsid w:val="00C44F45"/>
    <w:rsid w:val="00C47C5E"/>
    <w:rsid w:val="00C47DA4"/>
    <w:rsid w:val="00C5021A"/>
    <w:rsid w:val="00C50F2E"/>
    <w:rsid w:val="00C513E0"/>
    <w:rsid w:val="00C52AA8"/>
    <w:rsid w:val="00C53124"/>
    <w:rsid w:val="00C53641"/>
    <w:rsid w:val="00C53874"/>
    <w:rsid w:val="00C54366"/>
    <w:rsid w:val="00C546D9"/>
    <w:rsid w:val="00C54E39"/>
    <w:rsid w:val="00C54E3F"/>
    <w:rsid w:val="00C54F4D"/>
    <w:rsid w:val="00C55121"/>
    <w:rsid w:val="00C55FAD"/>
    <w:rsid w:val="00C57432"/>
    <w:rsid w:val="00C574C4"/>
    <w:rsid w:val="00C577B2"/>
    <w:rsid w:val="00C627F2"/>
    <w:rsid w:val="00C62F2F"/>
    <w:rsid w:val="00C6314F"/>
    <w:rsid w:val="00C635C8"/>
    <w:rsid w:val="00C6368D"/>
    <w:rsid w:val="00C638CD"/>
    <w:rsid w:val="00C63A4A"/>
    <w:rsid w:val="00C63CB0"/>
    <w:rsid w:val="00C6540E"/>
    <w:rsid w:val="00C6681D"/>
    <w:rsid w:val="00C676BD"/>
    <w:rsid w:val="00C711F0"/>
    <w:rsid w:val="00C71E00"/>
    <w:rsid w:val="00C725AE"/>
    <w:rsid w:val="00C7290D"/>
    <w:rsid w:val="00C740FB"/>
    <w:rsid w:val="00C74783"/>
    <w:rsid w:val="00C747B8"/>
    <w:rsid w:val="00C749E4"/>
    <w:rsid w:val="00C75CB8"/>
    <w:rsid w:val="00C773A7"/>
    <w:rsid w:val="00C81354"/>
    <w:rsid w:val="00C843FD"/>
    <w:rsid w:val="00C84A64"/>
    <w:rsid w:val="00C84C87"/>
    <w:rsid w:val="00C85331"/>
    <w:rsid w:val="00C85F2D"/>
    <w:rsid w:val="00C90264"/>
    <w:rsid w:val="00C905B9"/>
    <w:rsid w:val="00C90A53"/>
    <w:rsid w:val="00C91881"/>
    <w:rsid w:val="00C92AD4"/>
    <w:rsid w:val="00C92B38"/>
    <w:rsid w:val="00C9495B"/>
    <w:rsid w:val="00C94F8B"/>
    <w:rsid w:val="00C95211"/>
    <w:rsid w:val="00C96AAD"/>
    <w:rsid w:val="00C96BCE"/>
    <w:rsid w:val="00CA07E9"/>
    <w:rsid w:val="00CA0EBA"/>
    <w:rsid w:val="00CA1132"/>
    <w:rsid w:val="00CA22B2"/>
    <w:rsid w:val="00CA3D60"/>
    <w:rsid w:val="00CA566C"/>
    <w:rsid w:val="00CA59B7"/>
    <w:rsid w:val="00CA65AF"/>
    <w:rsid w:val="00CA696E"/>
    <w:rsid w:val="00CA7603"/>
    <w:rsid w:val="00CB09EE"/>
    <w:rsid w:val="00CB235F"/>
    <w:rsid w:val="00CB2CCE"/>
    <w:rsid w:val="00CB33C1"/>
    <w:rsid w:val="00CB3EA9"/>
    <w:rsid w:val="00CB4FD1"/>
    <w:rsid w:val="00CB6725"/>
    <w:rsid w:val="00CB6886"/>
    <w:rsid w:val="00CB6F2A"/>
    <w:rsid w:val="00CB7A9E"/>
    <w:rsid w:val="00CC0D08"/>
    <w:rsid w:val="00CC1250"/>
    <w:rsid w:val="00CC19D6"/>
    <w:rsid w:val="00CC1E68"/>
    <w:rsid w:val="00CC348D"/>
    <w:rsid w:val="00CC377D"/>
    <w:rsid w:val="00CC50F2"/>
    <w:rsid w:val="00CC6A3A"/>
    <w:rsid w:val="00CC7100"/>
    <w:rsid w:val="00CC74E5"/>
    <w:rsid w:val="00CC7817"/>
    <w:rsid w:val="00CD0993"/>
    <w:rsid w:val="00CD1A12"/>
    <w:rsid w:val="00CD1CDE"/>
    <w:rsid w:val="00CD40D3"/>
    <w:rsid w:val="00CD421A"/>
    <w:rsid w:val="00CD424B"/>
    <w:rsid w:val="00CD4F6E"/>
    <w:rsid w:val="00CD56DF"/>
    <w:rsid w:val="00CD57E4"/>
    <w:rsid w:val="00CD5E6E"/>
    <w:rsid w:val="00CD67E4"/>
    <w:rsid w:val="00CD68A8"/>
    <w:rsid w:val="00CD6C6C"/>
    <w:rsid w:val="00CD6F57"/>
    <w:rsid w:val="00CE0086"/>
    <w:rsid w:val="00CE00AB"/>
    <w:rsid w:val="00CE0DB1"/>
    <w:rsid w:val="00CE0FE1"/>
    <w:rsid w:val="00CE1A21"/>
    <w:rsid w:val="00CE4AD2"/>
    <w:rsid w:val="00CE4FB1"/>
    <w:rsid w:val="00CF18D7"/>
    <w:rsid w:val="00CF1C1E"/>
    <w:rsid w:val="00CF32E4"/>
    <w:rsid w:val="00CF3C69"/>
    <w:rsid w:val="00CF3F38"/>
    <w:rsid w:val="00CF4CF7"/>
    <w:rsid w:val="00CF5B3B"/>
    <w:rsid w:val="00CF677A"/>
    <w:rsid w:val="00CF76D7"/>
    <w:rsid w:val="00D00A10"/>
    <w:rsid w:val="00D01922"/>
    <w:rsid w:val="00D01A61"/>
    <w:rsid w:val="00D02211"/>
    <w:rsid w:val="00D0232A"/>
    <w:rsid w:val="00D042E6"/>
    <w:rsid w:val="00D050A2"/>
    <w:rsid w:val="00D06F80"/>
    <w:rsid w:val="00D072E1"/>
    <w:rsid w:val="00D10713"/>
    <w:rsid w:val="00D1134F"/>
    <w:rsid w:val="00D1145B"/>
    <w:rsid w:val="00D12D3C"/>
    <w:rsid w:val="00D13874"/>
    <w:rsid w:val="00D14B70"/>
    <w:rsid w:val="00D14BDD"/>
    <w:rsid w:val="00D160FD"/>
    <w:rsid w:val="00D16E12"/>
    <w:rsid w:val="00D16F4F"/>
    <w:rsid w:val="00D17652"/>
    <w:rsid w:val="00D17CB3"/>
    <w:rsid w:val="00D2031E"/>
    <w:rsid w:val="00D20A24"/>
    <w:rsid w:val="00D21C39"/>
    <w:rsid w:val="00D21CC5"/>
    <w:rsid w:val="00D21D02"/>
    <w:rsid w:val="00D2200C"/>
    <w:rsid w:val="00D22931"/>
    <w:rsid w:val="00D23033"/>
    <w:rsid w:val="00D24BC8"/>
    <w:rsid w:val="00D24FE9"/>
    <w:rsid w:val="00D2577A"/>
    <w:rsid w:val="00D27C91"/>
    <w:rsid w:val="00D3163C"/>
    <w:rsid w:val="00D31C1C"/>
    <w:rsid w:val="00D32F91"/>
    <w:rsid w:val="00D336A6"/>
    <w:rsid w:val="00D35444"/>
    <w:rsid w:val="00D35A14"/>
    <w:rsid w:val="00D35C71"/>
    <w:rsid w:val="00D36028"/>
    <w:rsid w:val="00D36390"/>
    <w:rsid w:val="00D36CDD"/>
    <w:rsid w:val="00D36E6D"/>
    <w:rsid w:val="00D37849"/>
    <w:rsid w:val="00D3787E"/>
    <w:rsid w:val="00D40ED0"/>
    <w:rsid w:val="00D41204"/>
    <w:rsid w:val="00D4186F"/>
    <w:rsid w:val="00D419FF"/>
    <w:rsid w:val="00D41C52"/>
    <w:rsid w:val="00D41C68"/>
    <w:rsid w:val="00D43026"/>
    <w:rsid w:val="00D44287"/>
    <w:rsid w:val="00D449B2"/>
    <w:rsid w:val="00D45643"/>
    <w:rsid w:val="00D47731"/>
    <w:rsid w:val="00D51352"/>
    <w:rsid w:val="00D51CEB"/>
    <w:rsid w:val="00D51FC9"/>
    <w:rsid w:val="00D53459"/>
    <w:rsid w:val="00D54F1D"/>
    <w:rsid w:val="00D5781C"/>
    <w:rsid w:val="00D57BF4"/>
    <w:rsid w:val="00D57DB5"/>
    <w:rsid w:val="00D60F2C"/>
    <w:rsid w:val="00D620EB"/>
    <w:rsid w:val="00D628A3"/>
    <w:rsid w:val="00D638B4"/>
    <w:rsid w:val="00D63F8E"/>
    <w:rsid w:val="00D64105"/>
    <w:rsid w:val="00D644AA"/>
    <w:rsid w:val="00D66284"/>
    <w:rsid w:val="00D665B5"/>
    <w:rsid w:val="00D66FE5"/>
    <w:rsid w:val="00D67202"/>
    <w:rsid w:val="00D67968"/>
    <w:rsid w:val="00D67C34"/>
    <w:rsid w:val="00D70795"/>
    <w:rsid w:val="00D70871"/>
    <w:rsid w:val="00D714B0"/>
    <w:rsid w:val="00D7159B"/>
    <w:rsid w:val="00D72BA7"/>
    <w:rsid w:val="00D7339A"/>
    <w:rsid w:val="00D737B6"/>
    <w:rsid w:val="00D73F09"/>
    <w:rsid w:val="00D74073"/>
    <w:rsid w:val="00D7417C"/>
    <w:rsid w:val="00D749F9"/>
    <w:rsid w:val="00D75267"/>
    <w:rsid w:val="00D752BE"/>
    <w:rsid w:val="00D756B2"/>
    <w:rsid w:val="00D75DE2"/>
    <w:rsid w:val="00D80B09"/>
    <w:rsid w:val="00D80F78"/>
    <w:rsid w:val="00D82B3C"/>
    <w:rsid w:val="00D843F2"/>
    <w:rsid w:val="00D85F35"/>
    <w:rsid w:val="00D873AA"/>
    <w:rsid w:val="00D906C1"/>
    <w:rsid w:val="00D909EB"/>
    <w:rsid w:val="00D92A5D"/>
    <w:rsid w:val="00D92F8D"/>
    <w:rsid w:val="00D92F91"/>
    <w:rsid w:val="00D93109"/>
    <w:rsid w:val="00D94105"/>
    <w:rsid w:val="00D943DF"/>
    <w:rsid w:val="00D945B7"/>
    <w:rsid w:val="00D94A8D"/>
    <w:rsid w:val="00D94BDC"/>
    <w:rsid w:val="00D967A2"/>
    <w:rsid w:val="00DA0042"/>
    <w:rsid w:val="00DA00AC"/>
    <w:rsid w:val="00DA223B"/>
    <w:rsid w:val="00DA2C6A"/>
    <w:rsid w:val="00DA2DF4"/>
    <w:rsid w:val="00DA3EC0"/>
    <w:rsid w:val="00DA3EE9"/>
    <w:rsid w:val="00DA4A05"/>
    <w:rsid w:val="00DA5A4D"/>
    <w:rsid w:val="00DA5EFB"/>
    <w:rsid w:val="00DA69FE"/>
    <w:rsid w:val="00DA7D15"/>
    <w:rsid w:val="00DA7F5B"/>
    <w:rsid w:val="00DB1B9D"/>
    <w:rsid w:val="00DB2518"/>
    <w:rsid w:val="00DB2E80"/>
    <w:rsid w:val="00DB3270"/>
    <w:rsid w:val="00DB4D83"/>
    <w:rsid w:val="00DB5408"/>
    <w:rsid w:val="00DB5C49"/>
    <w:rsid w:val="00DB66C8"/>
    <w:rsid w:val="00DB6768"/>
    <w:rsid w:val="00DC0BBE"/>
    <w:rsid w:val="00DC1059"/>
    <w:rsid w:val="00DC15A9"/>
    <w:rsid w:val="00DC18F7"/>
    <w:rsid w:val="00DC1D3E"/>
    <w:rsid w:val="00DC2472"/>
    <w:rsid w:val="00DC40D1"/>
    <w:rsid w:val="00DC41C3"/>
    <w:rsid w:val="00DC41D3"/>
    <w:rsid w:val="00DC6322"/>
    <w:rsid w:val="00DC75CD"/>
    <w:rsid w:val="00DD06F7"/>
    <w:rsid w:val="00DD090E"/>
    <w:rsid w:val="00DD0A2F"/>
    <w:rsid w:val="00DD2E32"/>
    <w:rsid w:val="00DD4949"/>
    <w:rsid w:val="00DD53F8"/>
    <w:rsid w:val="00DD6097"/>
    <w:rsid w:val="00DD7B9C"/>
    <w:rsid w:val="00DD7EF4"/>
    <w:rsid w:val="00DE0582"/>
    <w:rsid w:val="00DE068A"/>
    <w:rsid w:val="00DE157F"/>
    <w:rsid w:val="00DE20D2"/>
    <w:rsid w:val="00DE5996"/>
    <w:rsid w:val="00DE6042"/>
    <w:rsid w:val="00DE7260"/>
    <w:rsid w:val="00DE7931"/>
    <w:rsid w:val="00DE7E9C"/>
    <w:rsid w:val="00DF11A5"/>
    <w:rsid w:val="00DF1BD8"/>
    <w:rsid w:val="00DF1DF5"/>
    <w:rsid w:val="00DF22B2"/>
    <w:rsid w:val="00DF4B2E"/>
    <w:rsid w:val="00DF4B47"/>
    <w:rsid w:val="00DF4F3E"/>
    <w:rsid w:val="00DF5A1B"/>
    <w:rsid w:val="00DF5C2A"/>
    <w:rsid w:val="00DF780B"/>
    <w:rsid w:val="00DF7950"/>
    <w:rsid w:val="00DF7963"/>
    <w:rsid w:val="00DF7FCD"/>
    <w:rsid w:val="00E010D1"/>
    <w:rsid w:val="00E01DED"/>
    <w:rsid w:val="00E02CE6"/>
    <w:rsid w:val="00E03575"/>
    <w:rsid w:val="00E060C8"/>
    <w:rsid w:val="00E06E20"/>
    <w:rsid w:val="00E078EF"/>
    <w:rsid w:val="00E07DE2"/>
    <w:rsid w:val="00E1017D"/>
    <w:rsid w:val="00E10DA8"/>
    <w:rsid w:val="00E118D2"/>
    <w:rsid w:val="00E11ADF"/>
    <w:rsid w:val="00E12A85"/>
    <w:rsid w:val="00E13DAD"/>
    <w:rsid w:val="00E146F7"/>
    <w:rsid w:val="00E14D24"/>
    <w:rsid w:val="00E14E44"/>
    <w:rsid w:val="00E14EAA"/>
    <w:rsid w:val="00E14F6D"/>
    <w:rsid w:val="00E15D28"/>
    <w:rsid w:val="00E17462"/>
    <w:rsid w:val="00E175F6"/>
    <w:rsid w:val="00E1786F"/>
    <w:rsid w:val="00E21434"/>
    <w:rsid w:val="00E21994"/>
    <w:rsid w:val="00E22275"/>
    <w:rsid w:val="00E22382"/>
    <w:rsid w:val="00E22AA8"/>
    <w:rsid w:val="00E2337E"/>
    <w:rsid w:val="00E24068"/>
    <w:rsid w:val="00E25D97"/>
    <w:rsid w:val="00E25E32"/>
    <w:rsid w:val="00E265C9"/>
    <w:rsid w:val="00E273E2"/>
    <w:rsid w:val="00E274FA"/>
    <w:rsid w:val="00E305AE"/>
    <w:rsid w:val="00E30860"/>
    <w:rsid w:val="00E315E7"/>
    <w:rsid w:val="00E3169B"/>
    <w:rsid w:val="00E31BC3"/>
    <w:rsid w:val="00E32B67"/>
    <w:rsid w:val="00E349A4"/>
    <w:rsid w:val="00E34F41"/>
    <w:rsid w:val="00E35845"/>
    <w:rsid w:val="00E35F6B"/>
    <w:rsid w:val="00E36432"/>
    <w:rsid w:val="00E37943"/>
    <w:rsid w:val="00E37FC1"/>
    <w:rsid w:val="00E413FD"/>
    <w:rsid w:val="00E46492"/>
    <w:rsid w:val="00E46856"/>
    <w:rsid w:val="00E46985"/>
    <w:rsid w:val="00E473CA"/>
    <w:rsid w:val="00E47802"/>
    <w:rsid w:val="00E47E4E"/>
    <w:rsid w:val="00E505E8"/>
    <w:rsid w:val="00E508DF"/>
    <w:rsid w:val="00E51090"/>
    <w:rsid w:val="00E5116A"/>
    <w:rsid w:val="00E51C35"/>
    <w:rsid w:val="00E5235F"/>
    <w:rsid w:val="00E52CED"/>
    <w:rsid w:val="00E52E5E"/>
    <w:rsid w:val="00E537A7"/>
    <w:rsid w:val="00E53B1A"/>
    <w:rsid w:val="00E549A7"/>
    <w:rsid w:val="00E552AC"/>
    <w:rsid w:val="00E556BC"/>
    <w:rsid w:val="00E57CB3"/>
    <w:rsid w:val="00E6069A"/>
    <w:rsid w:val="00E61247"/>
    <w:rsid w:val="00E618FA"/>
    <w:rsid w:val="00E650BA"/>
    <w:rsid w:val="00E6531B"/>
    <w:rsid w:val="00E66036"/>
    <w:rsid w:val="00E70275"/>
    <w:rsid w:val="00E704A1"/>
    <w:rsid w:val="00E70CD7"/>
    <w:rsid w:val="00E73469"/>
    <w:rsid w:val="00E73954"/>
    <w:rsid w:val="00E751CA"/>
    <w:rsid w:val="00E7536A"/>
    <w:rsid w:val="00E756DA"/>
    <w:rsid w:val="00E7588D"/>
    <w:rsid w:val="00E776BF"/>
    <w:rsid w:val="00E80F83"/>
    <w:rsid w:val="00E81066"/>
    <w:rsid w:val="00E81ECD"/>
    <w:rsid w:val="00E82084"/>
    <w:rsid w:val="00E82E10"/>
    <w:rsid w:val="00E83F40"/>
    <w:rsid w:val="00E84AD2"/>
    <w:rsid w:val="00E84C2C"/>
    <w:rsid w:val="00E84C77"/>
    <w:rsid w:val="00E85744"/>
    <w:rsid w:val="00E85BD3"/>
    <w:rsid w:val="00E85BDE"/>
    <w:rsid w:val="00E861CE"/>
    <w:rsid w:val="00E865FB"/>
    <w:rsid w:val="00E86B68"/>
    <w:rsid w:val="00E918C4"/>
    <w:rsid w:val="00E938E0"/>
    <w:rsid w:val="00E93A13"/>
    <w:rsid w:val="00E93B9F"/>
    <w:rsid w:val="00E94533"/>
    <w:rsid w:val="00E95E61"/>
    <w:rsid w:val="00EA270B"/>
    <w:rsid w:val="00EA2E0F"/>
    <w:rsid w:val="00EA33AD"/>
    <w:rsid w:val="00EA4807"/>
    <w:rsid w:val="00EA4DDB"/>
    <w:rsid w:val="00EA5352"/>
    <w:rsid w:val="00EA5A00"/>
    <w:rsid w:val="00EA5E66"/>
    <w:rsid w:val="00EA6699"/>
    <w:rsid w:val="00EA6B07"/>
    <w:rsid w:val="00EB00DC"/>
    <w:rsid w:val="00EB061E"/>
    <w:rsid w:val="00EB11A1"/>
    <w:rsid w:val="00EB281A"/>
    <w:rsid w:val="00EB2874"/>
    <w:rsid w:val="00EB3A3C"/>
    <w:rsid w:val="00EB5EE1"/>
    <w:rsid w:val="00EC0234"/>
    <w:rsid w:val="00EC0F8B"/>
    <w:rsid w:val="00EC2B64"/>
    <w:rsid w:val="00EC2F63"/>
    <w:rsid w:val="00EC5169"/>
    <w:rsid w:val="00EC6922"/>
    <w:rsid w:val="00EC6FC4"/>
    <w:rsid w:val="00ED0C47"/>
    <w:rsid w:val="00ED153D"/>
    <w:rsid w:val="00ED193D"/>
    <w:rsid w:val="00ED2E46"/>
    <w:rsid w:val="00ED355A"/>
    <w:rsid w:val="00ED3DF1"/>
    <w:rsid w:val="00ED78E3"/>
    <w:rsid w:val="00ED7AB9"/>
    <w:rsid w:val="00ED7FFD"/>
    <w:rsid w:val="00EE07E1"/>
    <w:rsid w:val="00EE1178"/>
    <w:rsid w:val="00EE1896"/>
    <w:rsid w:val="00EE2180"/>
    <w:rsid w:val="00EE3072"/>
    <w:rsid w:val="00EE4E6C"/>
    <w:rsid w:val="00EE623A"/>
    <w:rsid w:val="00EE6A04"/>
    <w:rsid w:val="00EF0A71"/>
    <w:rsid w:val="00EF167F"/>
    <w:rsid w:val="00EF176D"/>
    <w:rsid w:val="00EF21D8"/>
    <w:rsid w:val="00EF237D"/>
    <w:rsid w:val="00EF23EE"/>
    <w:rsid w:val="00EF25FD"/>
    <w:rsid w:val="00EF3905"/>
    <w:rsid w:val="00EF4A57"/>
    <w:rsid w:val="00EF4EB5"/>
    <w:rsid w:val="00EF5637"/>
    <w:rsid w:val="00EF57A7"/>
    <w:rsid w:val="00EF6BD2"/>
    <w:rsid w:val="00EF6EC8"/>
    <w:rsid w:val="00F00CEE"/>
    <w:rsid w:val="00F01952"/>
    <w:rsid w:val="00F01AD8"/>
    <w:rsid w:val="00F04648"/>
    <w:rsid w:val="00F06435"/>
    <w:rsid w:val="00F0712F"/>
    <w:rsid w:val="00F100BC"/>
    <w:rsid w:val="00F10466"/>
    <w:rsid w:val="00F11F0E"/>
    <w:rsid w:val="00F124F3"/>
    <w:rsid w:val="00F12777"/>
    <w:rsid w:val="00F12FC7"/>
    <w:rsid w:val="00F13299"/>
    <w:rsid w:val="00F14248"/>
    <w:rsid w:val="00F157D2"/>
    <w:rsid w:val="00F201D2"/>
    <w:rsid w:val="00F20690"/>
    <w:rsid w:val="00F21316"/>
    <w:rsid w:val="00F21695"/>
    <w:rsid w:val="00F22249"/>
    <w:rsid w:val="00F23621"/>
    <w:rsid w:val="00F26E54"/>
    <w:rsid w:val="00F2792C"/>
    <w:rsid w:val="00F27957"/>
    <w:rsid w:val="00F300A7"/>
    <w:rsid w:val="00F3022A"/>
    <w:rsid w:val="00F30D73"/>
    <w:rsid w:val="00F31492"/>
    <w:rsid w:val="00F31582"/>
    <w:rsid w:val="00F31684"/>
    <w:rsid w:val="00F32C2F"/>
    <w:rsid w:val="00F33805"/>
    <w:rsid w:val="00F33AB2"/>
    <w:rsid w:val="00F33E0F"/>
    <w:rsid w:val="00F33E38"/>
    <w:rsid w:val="00F34303"/>
    <w:rsid w:val="00F34FA7"/>
    <w:rsid w:val="00F3605E"/>
    <w:rsid w:val="00F36F0C"/>
    <w:rsid w:val="00F378F4"/>
    <w:rsid w:val="00F37D00"/>
    <w:rsid w:val="00F40983"/>
    <w:rsid w:val="00F428B0"/>
    <w:rsid w:val="00F4333D"/>
    <w:rsid w:val="00F43A39"/>
    <w:rsid w:val="00F459A9"/>
    <w:rsid w:val="00F45F47"/>
    <w:rsid w:val="00F46596"/>
    <w:rsid w:val="00F467D3"/>
    <w:rsid w:val="00F46E32"/>
    <w:rsid w:val="00F474F5"/>
    <w:rsid w:val="00F47B10"/>
    <w:rsid w:val="00F51440"/>
    <w:rsid w:val="00F5156B"/>
    <w:rsid w:val="00F515A1"/>
    <w:rsid w:val="00F51AE7"/>
    <w:rsid w:val="00F51E92"/>
    <w:rsid w:val="00F53A9E"/>
    <w:rsid w:val="00F5430F"/>
    <w:rsid w:val="00F5498D"/>
    <w:rsid w:val="00F55DCB"/>
    <w:rsid w:val="00F55DEF"/>
    <w:rsid w:val="00F560FB"/>
    <w:rsid w:val="00F56A01"/>
    <w:rsid w:val="00F56E85"/>
    <w:rsid w:val="00F57386"/>
    <w:rsid w:val="00F615B5"/>
    <w:rsid w:val="00F625C8"/>
    <w:rsid w:val="00F62E04"/>
    <w:rsid w:val="00F636AC"/>
    <w:rsid w:val="00F6456C"/>
    <w:rsid w:val="00F66826"/>
    <w:rsid w:val="00F676E3"/>
    <w:rsid w:val="00F6779E"/>
    <w:rsid w:val="00F67F66"/>
    <w:rsid w:val="00F70EE4"/>
    <w:rsid w:val="00F71AD8"/>
    <w:rsid w:val="00F72840"/>
    <w:rsid w:val="00F73ECF"/>
    <w:rsid w:val="00F7642F"/>
    <w:rsid w:val="00F76815"/>
    <w:rsid w:val="00F76DFC"/>
    <w:rsid w:val="00F77070"/>
    <w:rsid w:val="00F770DF"/>
    <w:rsid w:val="00F770F3"/>
    <w:rsid w:val="00F81779"/>
    <w:rsid w:val="00F82555"/>
    <w:rsid w:val="00F82FD6"/>
    <w:rsid w:val="00F83354"/>
    <w:rsid w:val="00F83AFB"/>
    <w:rsid w:val="00F87BA3"/>
    <w:rsid w:val="00F91950"/>
    <w:rsid w:val="00F9385F"/>
    <w:rsid w:val="00F939D1"/>
    <w:rsid w:val="00F93A1E"/>
    <w:rsid w:val="00F94237"/>
    <w:rsid w:val="00F95DA0"/>
    <w:rsid w:val="00F96CFB"/>
    <w:rsid w:val="00F97142"/>
    <w:rsid w:val="00F97356"/>
    <w:rsid w:val="00F97519"/>
    <w:rsid w:val="00FA2358"/>
    <w:rsid w:val="00FA26F8"/>
    <w:rsid w:val="00FA2A49"/>
    <w:rsid w:val="00FA43EE"/>
    <w:rsid w:val="00FA45EB"/>
    <w:rsid w:val="00FA46AA"/>
    <w:rsid w:val="00FA572B"/>
    <w:rsid w:val="00FA650B"/>
    <w:rsid w:val="00FA658A"/>
    <w:rsid w:val="00FA661B"/>
    <w:rsid w:val="00FA7355"/>
    <w:rsid w:val="00FB0C3E"/>
    <w:rsid w:val="00FB13FF"/>
    <w:rsid w:val="00FB2692"/>
    <w:rsid w:val="00FB2772"/>
    <w:rsid w:val="00FB2DFF"/>
    <w:rsid w:val="00FB3209"/>
    <w:rsid w:val="00FB4435"/>
    <w:rsid w:val="00FB5491"/>
    <w:rsid w:val="00FC0E6C"/>
    <w:rsid w:val="00FC0E98"/>
    <w:rsid w:val="00FC1C49"/>
    <w:rsid w:val="00FC20A6"/>
    <w:rsid w:val="00FC2395"/>
    <w:rsid w:val="00FC3C64"/>
    <w:rsid w:val="00FC3D1F"/>
    <w:rsid w:val="00FC4815"/>
    <w:rsid w:val="00FC4D58"/>
    <w:rsid w:val="00FC50CD"/>
    <w:rsid w:val="00FC55B1"/>
    <w:rsid w:val="00FC7635"/>
    <w:rsid w:val="00FD01D4"/>
    <w:rsid w:val="00FD28A4"/>
    <w:rsid w:val="00FD2F9A"/>
    <w:rsid w:val="00FD3902"/>
    <w:rsid w:val="00FD45EB"/>
    <w:rsid w:val="00FD4D9D"/>
    <w:rsid w:val="00FD55B3"/>
    <w:rsid w:val="00FD69B4"/>
    <w:rsid w:val="00FD7D6D"/>
    <w:rsid w:val="00FE3E7A"/>
    <w:rsid w:val="00FE6346"/>
    <w:rsid w:val="00FE7124"/>
    <w:rsid w:val="00FE758B"/>
    <w:rsid w:val="00FE77A1"/>
    <w:rsid w:val="00FF0ED6"/>
    <w:rsid w:val="00FF1702"/>
    <w:rsid w:val="00FF1905"/>
    <w:rsid w:val="00FF229A"/>
    <w:rsid w:val="00FF258F"/>
    <w:rsid w:val="00FF2680"/>
    <w:rsid w:val="00FF2BB0"/>
    <w:rsid w:val="00FF2C30"/>
    <w:rsid w:val="00FF34E0"/>
    <w:rsid w:val="00FF4120"/>
    <w:rsid w:val="00FF4F62"/>
    <w:rsid w:val="00FF5777"/>
    <w:rsid w:val="00FF6E25"/>
    <w:rsid w:val="00FF77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6B2B7B"/>
  <w15:docId w15:val="{492A0FAB-58F7-4E2A-9F4B-B10B4B026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B7448"/>
    <w:pPr>
      <w:spacing w:after="0" w:line="240" w:lineRule="auto"/>
    </w:pPr>
  </w:style>
  <w:style w:type="paragraph" w:styleId="Heading1">
    <w:name w:val="heading 1"/>
    <w:basedOn w:val="ChapterHeading"/>
    <w:next w:val="Normal"/>
    <w:link w:val="Heading1Char"/>
    <w:uiPriority w:val="9"/>
    <w:qFormat/>
    <w:rsid w:val="00D51352"/>
    <w:pPr>
      <w:pBdr>
        <w:top w:val="single" w:sz="4" w:space="1" w:color="auto"/>
        <w:bottom w:val="single" w:sz="4" w:space="1" w:color="auto"/>
      </w:pBdr>
      <w:outlineLvl w:val="0"/>
    </w:pPr>
  </w:style>
  <w:style w:type="paragraph" w:styleId="Heading2">
    <w:name w:val="heading 2"/>
    <w:basedOn w:val="SectionHeading"/>
    <w:next w:val="Normal"/>
    <w:link w:val="Heading2Char"/>
    <w:uiPriority w:val="9"/>
    <w:unhideWhenUsed/>
    <w:qFormat/>
    <w:rsid w:val="001A718B"/>
    <w:pPr>
      <w:outlineLvl w:val="1"/>
    </w:pPr>
  </w:style>
  <w:style w:type="paragraph" w:styleId="Heading3">
    <w:name w:val="heading 3"/>
    <w:basedOn w:val="Normal"/>
    <w:link w:val="Heading3Char"/>
    <w:uiPriority w:val="9"/>
    <w:qFormat/>
    <w:rsid w:val="00473365"/>
    <w:pPr>
      <w:spacing w:before="100" w:beforeAutospacing="1" w:after="100" w:afterAutospacing="1"/>
      <w:jc w:val="center"/>
      <w:outlineLvl w:val="2"/>
    </w:pPr>
    <w:rPr>
      <w:rFonts w:ascii="Open Sans SemiBold" w:eastAsia="Times New Roman" w:hAnsi="Open Sans SemiBold" w:cs="Open Sans SemiBold"/>
      <w:color w:val="323E4F"/>
      <w:sz w:val="36"/>
      <w:szCs w:val="36"/>
    </w:rPr>
  </w:style>
  <w:style w:type="paragraph" w:styleId="Heading4">
    <w:name w:val="heading 4"/>
    <w:basedOn w:val="Normal"/>
    <w:next w:val="Normal"/>
    <w:link w:val="Heading4Char"/>
    <w:uiPriority w:val="9"/>
    <w:semiHidden/>
    <w:unhideWhenUsed/>
    <w:qFormat/>
    <w:rsid w:val="009325A6"/>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154B1"/>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455B"/>
    <w:rPr>
      <w:color w:val="0563C1" w:themeColor="hyperlink"/>
      <w:u w:val="single"/>
    </w:rPr>
  </w:style>
  <w:style w:type="paragraph" w:styleId="ListParagraph">
    <w:name w:val="List Paragraph"/>
    <w:basedOn w:val="Normal"/>
    <w:link w:val="ListParagraphChar"/>
    <w:uiPriority w:val="34"/>
    <w:qFormat/>
    <w:rsid w:val="0098455B"/>
    <w:pPr>
      <w:ind w:left="720"/>
      <w:contextualSpacing/>
    </w:pPr>
  </w:style>
  <w:style w:type="paragraph" w:styleId="Header">
    <w:name w:val="header"/>
    <w:basedOn w:val="Normal"/>
    <w:link w:val="HeaderChar"/>
    <w:uiPriority w:val="99"/>
    <w:unhideWhenUsed/>
    <w:rsid w:val="00547523"/>
    <w:pPr>
      <w:tabs>
        <w:tab w:val="center" w:pos="4680"/>
        <w:tab w:val="right" w:pos="9360"/>
      </w:tabs>
    </w:pPr>
  </w:style>
  <w:style w:type="character" w:customStyle="1" w:styleId="HeaderChar">
    <w:name w:val="Header Char"/>
    <w:basedOn w:val="DefaultParagraphFont"/>
    <w:link w:val="Header"/>
    <w:uiPriority w:val="99"/>
    <w:rsid w:val="00547523"/>
  </w:style>
  <w:style w:type="paragraph" w:styleId="Footer">
    <w:name w:val="footer"/>
    <w:basedOn w:val="Normal"/>
    <w:link w:val="FooterChar"/>
    <w:uiPriority w:val="99"/>
    <w:unhideWhenUsed/>
    <w:rsid w:val="00547523"/>
    <w:pPr>
      <w:tabs>
        <w:tab w:val="center" w:pos="4680"/>
        <w:tab w:val="right" w:pos="9360"/>
      </w:tabs>
    </w:pPr>
  </w:style>
  <w:style w:type="character" w:customStyle="1" w:styleId="FooterChar">
    <w:name w:val="Footer Char"/>
    <w:basedOn w:val="DefaultParagraphFont"/>
    <w:link w:val="Footer"/>
    <w:uiPriority w:val="99"/>
    <w:rsid w:val="00547523"/>
  </w:style>
  <w:style w:type="character" w:customStyle="1" w:styleId="Heading3Char">
    <w:name w:val="Heading 3 Char"/>
    <w:basedOn w:val="DefaultParagraphFont"/>
    <w:link w:val="Heading3"/>
    <w:uiPriority w:val="9"/>
    <w:rsid w:val="00473365"/>
    <w:rPr>
      <w:rFonts w:ascii="Open Sans SemiBold" w:eastAsia="Times New Roman" w:hAnsi="Open Sans SemiBold" w:cs="Open Sans SemiBold"/>
      <w:color w:val="323E4F"/>
      <w:sz w:val="36"/>
      <w:szCs w:val="36"/>
    </w:rPr>
  </w:style>
  <w:style w:type="paragraph" w:customStyle="1" w:styleId="western">
    <w:name w:val="western"/>
    <w:basedOn w:val="Normal"/>
    <w:rsid w:val="0058615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rsid w:val="00586154"/>
    <w:pPr>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86154"/>
    <w:rPr>
      <w:color w:val="808080"/>
      <w:shd w:val="clear" w:color="auto" w:fill="E6E6E6"/>
    </w:rPr>
  </w:style>
  <w:style w:type="character" w:styleId="Emphasis">
    <w:name w:val="Emphasis"/>
    <w:basedOn w:val="DefaultParagraphFont"/>
    <w:uiPriority w:val="20"/>
    <w:qFormat/>
    <w:rsid w:val="00A13AF9"/>
    <w:rPr>
      <w:i/>
      <w:iCs/>
    </w:rPr>
  </w:style>
  <w:style w:type="character" w:styleId="Strong">
    <w:name w:val="Strong"/>
    <w:basedOn w:val="DefaultParagraphFont"/>
    <w:uiPriority w:val="22"/>
    <w:qFormat/>
    <w:rsid w:val="00AC797D"/>
    <w:rPr>
      <w:b/>
      <w:bCs/>
    </w:rPr>
  </w:style>
  <w:style w:type="character" w:customStyle="1" w:styleId="Heading4Char">
    <w:name w:val="Heading 4 Char"/>
    <w:basedOn w:val="DefaultParagraphFont"/>
    <w:link w:val="Heading4"/>
    <w:uiPriority w:val="9"/>
    <w:semiHidden/>
    <w:rsid w:val="009325A6"/>
    <w:rPr>
      <w:rFonts w:asciiTheme="majorHAnsi" w:eastAsiaTheme="majorEastAsia" w:hAnsiTheme="majorHAnsi" w:cstheme="majorBidi"/>
      <w:i/>
      <w:iCs/>
      <w:color w:val="2E74B5" w:themeColor="accent1" w:themeShade="BF"/>
    </w:rPr>
  </w:style>
  <w:style w:type="character" w:customStyle="1" w:styleId="Title1">
    <w:name w:val="Title1"/>
    <w:basedOn w:val="DefaultParagraphFont"/>
    <w:rsid w:val="00512913"/>
  </w:style>
  <w:style w:type="paragraph" w:customStyle="1" w:styleId="Default">
    <w:name w:val="Default"/>
    <w:rsid w:val="00A80EF7"/>
    <w:pPr>
      <w:autoSpaceDE w:val="0"/>
      <w:autoSpaceDN w:val="0"/>
      <w:adjustRightInd w:val="0"/>
      <w:spacing w:after="0" w:line="240" w:lineRule="auto"/>
    </w:pPr>
    <w:rPr>
      <w:rFonts w:ascii="Calibri" w:hAnsi="Calibri" w:cs="Calibri"/>
      <w:color w:val="000000"/>
      <w:sz w:val="24"/>
      <w:szCs w:val="24"/>
    </w:rPr>
  </w:style>
  <w:style w:type="character" w:customStyle="1" w:styleId="a-list-item">
    <w:name w:val="a-list-item"/>
    <w:basedOn w:val="DefaultParagraphFont"/>
    <w:rsid w:val="00B63FB5"/>
  </w:style>
  <w:style w:type="paragraph" w:styleId="BalloonText">
    <w:name w:val="Balloon Text"/>
    <w:basedOn w:val="Normal"/>
    <w:link w:val="BalloonTextChar"/>
    <w:uiPriority w:val="99"/>
    <w:semiHidden/>
    <w:unhideWhenUsed/>
    <w:rsid w:val="003656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567E"/>
    <w:rPr>
      <w:rFonts w:ascii="Segoe UI" w:hAnsi="Segoe UI" w:cs="Segoe UI"/>
      <w:sz w:val="18"/>
      <w:szCs w:val="18"/>
    </w:rPr>
  </w:style>
  <w:style w:type="character" w:customStyle="1" w:styleId="Heading2Char">
    <w:name w:val="Heading 2 Char"/>
    <w:basedOn w:val="DefaultParagraphFont"/>
    <w:link w:val="Heading2"/>
    <w:uiPriority w:val="9"/>
    <w:rsid w:val="001A718B"/>
    <w:rPr>
      <w:rFonts w:ascii="Open Sans SemiBold" w:hAnsi="Open Sans SemiBold" w:cs="Open Sans SemiBold"/>
      <w:b/>
      <w:bCs/>
      <w:color w:val="7192BB"/>
      <w:sz w:val="28"/>
      <w:szCs w:val="28"/>
    </w:rPr>
  </w:style>
  <w:style w:type="character" w:customStyle="1" w:styleId="Title2">
    <w:name w:val="Title2"/>
    <w:basedOn w:val="DefaultParagraphFont"/>
    <w:rsid w:val="00045CE5"/>
  </w:style>
  <w:style w:type="character" w:customStyle="1" w:styleId="Heading5Char">
    <w:name w:val="Heading 5 Char"/>
    <w:basedOn w:val="DefaultParagraphFont"/>
    <w:link w:val="Heading5"/>
    <w:uiPriority w:val="9"/>
    <w:rsid w:val="008154B1"/>
    <w:rPr>
      <w:rFonts w:asciiTheme="majorHAnsi" w:eastAsiaTheme="majorEastAsia" w:hAnsiTheme="majorHAnsi" w:cstheme="majorBidi"/>
      <w:color w:val="2E74B5" w:themeColor="accent1" w:themeShade="BF"/>
    </w:rPr>
  </w:style>
  <w:style w:type="character" w:customStyle="1" w:styleId="Heading1Char">
    <w:name w:val="Heading 1 Char"/>
    <w:basedOn w:val="DefaultParagraphFont"/>
    <w:link w:val="Heading1"/>
    <w:uiPriority w:val="9"/>
    <w:rsid w:val="00D51352"/>
    <w:rPr>
      <w:rFonts w:ascii="Open Sans Light" w:hAnsi="Open Sans Light" w:cs="Open Sans Light"/>
      <w:sz w:val="48"/>
      <w:szCs w:val="48"/>
    </w:rPr>
  </w:style>
  <w:style w:type="paragraph" w:styleId="TOCHeading">
    <w:name w:val="TOC Heading"/>
    <w:basedOn w:val="Heading1"/>
    <w:next w:val="Normal"/>
    <w:link w:val="TOCHeadingChar"/>
    <w:uiPriority w:val="39"/>
    <w:unhideWhenUsed/>
    <w:qFormat/>
    <w:rsid w:val="001B6FE4"/>
    <w:pPr>
      <w:spacing w:line="259" w:lineRule="auto"/>
      <w:outlineLvl w:val="9"/>
    </w:pPr>
  </w:style>
  <w:style w:type="paragraph" w:styleId="TOC2">
    <w:name w:val="toc 2"/>
    <w:basedOn w:val="Normal"/>
    <w:next w:val="Normal"/>
    <w:autoRedefine/>
    <w:uiPriority w:val="39"/>
    <w:unhideWhenUsed/>
    <w:rsid w:val="005E4D24"/>
    <w:pPr>
      <w:spacing w:after="100"/>
      <w:ind w:left="216"/>
    </w:pPr>
    <w:rPr>
      <w:rFonts w:ascii="Ebrima" w:eastAsiaTheme="minorEastAsia" w:hAnsi="Ebrima" w:cs="Times New Roman"/>
      <w:sz w:val="20"/>
      <w:szCs w:val="20"/>
    </w:rPr>
  </w:style>
  <w:style w:type="paragraph" w:styleId="TOC1">
    <w:name w:val="toc 1"/>
    <w:basedOn w:val="Normal"/>
    <w:next w:val="Normal"/>
    <w:autoRedefine/>
    <w:uiPriority w:val="39"/>
    <w:unhideWhenUsed/>
    <w:rsid w:val="009B6782"/>
    <w:pPr>
      <w:tabs>
        <w:tab w:val="right" w:leader="dot" w:pos="10070"/>
      </w:tabs>
      <w:spacing w:before="240" w:line="276" w:lineRule="auto"/>
    </w:pPr>
    <w:rPr>
      <w:rFonts w:ascii="Open Sans SemiBold" w:eastAsiaTheme="minorEastAsia" w:hAnsi="Open Sans SemiBold" w:cs="Open Sans SemiBold"/>
      <w:b/>
      <w:bCs/>
      <w:noProof/>
      <w:color w:val="000F42"/>
    </w:rPr>
  </w:style>
  <w:style w:type="paragraph" w:styleId="TOC3">
    <w:name w:val="toc 3"/>
    <w:basedOn w:val="Normal"/>
    <w:next w:val="Normal"/>
    <w:autoRedefine/>
    <w:uiPriority w:val="39"/>
    <w:unhideWhenUsed/>
    <w:rsid w:val="001B6FE4"/>
    <w:pPr>
      <w:spacing w:after="100"/>
      <w:ind w:left="446"/>
    </w:pPr>
    <w:rPr>
      <w:rFonts w:ascii="Ebrima" w:eastAsiaTheme="minorEastAsia" w:hAnsi="Ebrima" w:cs="Times New Roman"/>
      <w:sz w:val="20"/>
      <w:szCs w:val="20"/>
    </w:rPr>
  </w:style>
  <w:style w:type="character" w:styleId="CommentReference">
    <w:name w:val="annotation reference"/>
    <w:basedOn w:val="DefaultParagraphFont"/>
    <w:uiPriority w:val="99"/>
    <w:semiHidden/>
    <w:unhideWhenUsed/>
    <w:rsid w:val="0033151E"/>
    <w:rPr>
      <w:sz w:val="16"/>
      <w:szCs w:val="16"/>
    </w:rPr>
  </w:style>
  <w:style w:type="paragraph" w:styleId="CommentText">
    <w:name w:val="annotation text"/>
    <w:basedOn w:val="Normal"/>
    <w:link w:val="CommentTextChar"/>
    <w:uiPriority w:val="99"/>
    <w:semiHidden/>
    <w:unhideWhenUsed/>
    <w:rsid w:val="0033151E"/>
    <w:rPr>
      <w:sz w:val="20"/>
      <w:szCs w:val="20"/>
    </w:rPr>
  </w:style>
  <w:style w:type="character" w:customStyle="1" w:styleId="CommentTextChar">
    <w:name w:val="Comment Text Char"/>
    <w:basedOn w:val="DefaultParagraphFont"/>
    <w:link w:val="CommentText"/>
    <w:uiPriority w:val="99"/>
    <w:semiHidden/>
    <w:rsid w:val="0033151E"/>
    <w:rPr>
      <w:sz w:val="20"/>
      <w:szCs w:val="20"/>
    </w:rPr>
  </w:style>
  <w:style w:type="paragraph" w:styleId="CommentSubject">
    <w:name w:val="annotation subject"/>
    <w:basedOn w:val="CommentText"/>
    <w:next w:val="CommentText"/>
    <w:link w:val="CommentSubjectChar"/>
    <w:uiPriority w:val="99"/>
    <w:semiHidden/>
    <w:unhideWhenUsed/>
    <w:rsid w:val="0033151E"/>
    <w:rPr>
      <w:b/>
      <w:bCs/>
    </w:rPr>
  </w:style>
  <w:style w:type="character" w:customStyle="1" w:styleId="CommentSubjectChar">
    <w:name w:val="Comment Subject Char"/>
    <w:basedOn w:val="CommentTextChar"/>
    <w:link w:val="CommentSubject"/>
    <w:uiPriority w:val="99"/>
    <w:semiHidden/>
    <w:rsid w:val="0033151E"/>
    <w:rPr>
      <w:b/>
      <w:bCs/>
      <w:sz w:val="20"/>
      <w:szCs w:val="20"/>
    </w:rPr>
  </w:style>
  <w:style w:type="paragraph" w:customStyle="1" w:styleId="SectionHeading0">
    <w:name w:val="SectionHeading"/>
    <w:basedOn w:val="Normal"/>
    <w:link w:val="SectionHeadingChar"/>
    <w:rsid w:val="00E556BC"/>
    <w:pPr>
      <w:pBdr>
        <w:bottom w:val="single" w:sz="8" w:space="1" w:color="auto"/>
      </w:pBdr>
    </w:pPr>
    <w:rPr>
      <w:rFonts w:ascii="Open Sans SemiBold" w:hAnsi="Open Sans SemiBold" w:cs="Open Sans SemiBold"/>
      <w:b/>
      <w:bCs/>
      <w:color w:val="7192BB"/>
      <w:sz w:val="28"/>
      <w:szCs w:val="28"/>
    </w:rPr>
  </w:style>
  <w:style w:type="paragraph" w:customStyle="1" w:styleId="BodyText">
    <w:name w:val="BodyText"/>
    <w:basedOn w:val="NormalWeb"/>
    <w:link w:val="BodyTextChar"/>
    <w:rsid w:val="00E556BC"/>
    <w:pPr>
      <w:spacing w:before="0" w:beforeAutospacing="0"/>
    </w:pPr>
    <w:rPr>
      <w:rFonts w:ascii="Open Sans Light" w:hAnsi="Open Sans Light" w:cs="Open Sans Light"/>
      <w:sz w:val="22"/>
      <w:szCs w:val="22"/>
    </w:rPr>
  </w:style>
  <w:style w:type="character" w:customStyle="1" w:styleId="SectionHeadingChar">
    <w:name w:val="SectionHeading Char"/>
    <w:basedOn w:val="DefaultParagraphFont"/>
    <w:link w:val="SectionHeading0"/>
    <w:rsid w:val="00E556BC"/>
    <w:rPr>
      <w:rFonts w:ascii="Open Sans SemiBold" w:hAnsi="Open Sans SemiBold" w:cs="Open Sans SemiBold"/>
      <w:b/>
      <w:bCs/>
      <w:color w:val="7192BB"/>
      <w:sz w:val="28"/>
      <w:szCs w:val="28"/>
    </w:rPr>
  </w:style>
  <w:style w:type="paragraph" w:customStyle="1" w:styleId="ListYTC">
    <w:name w:val="List YTC"/>
    <w:basedOn w:val="Normal"/>
    <w:link w:val="ListYTCChar"/>
    <w:qFormat/>
    <w:rsid w:val="00C137D2"/>
    <w:pPr>
      <w:spacing w:after="120"/>
    </w:pPr>
    <w:rPr>
      <w:rFonts w:ascii="Open Sans Light" w:hAnsi="Open Sans Light" w:cs="Open Sans Light"/>
    </w:rPr>
  </w:style>
  <w:style w:type="character" w:customStyle="1" w:styleId="NormalWebChar">
    <w:name w:val="Normal (Web) Char"/>
    <w:basedOn w:val="DefaultParagraphFont"/>
    <w:link w:val="NormalWeb"/>
    <w:uiPriority w:val="99"/>
    <w:rsid w:val="00E556BC"/>
    <w:rPr>
      <w:rFonts w:ascii="Times New Roman" w:eastAsia="Times New Roman" w:hAnsi="Times New Roman" w:cs="Times New Roman"/>
      <w:sz w:val="24"/>
      <w:szCs w:val="24"/>
    </w:rPr>
  </w:style>
  <w:style w:type="character" w:customStyle="1" w:styleId="BodyTextChar">
    <w:name w:val="BodyText Char"/>
    <w:basedOn w:val="NormalWebChar"/>
    <w:link w:val="BodyText"/>
    <w:rsid w:val="00E556BC"/>
    <w:rPr>
      <w:rFonts w:ascii="Open Sans Light" w:eastAsia="Times New Roman" w:hAnsi="Open Sans Light" w:cs="Open Sans Light"/>
      <w:sz w:val="24"/>
      <w:szCs w:val="24"/>
    </w:rPr>
  </w:style>
  <w:style w:type="paragraph" w:customStyle="1" w:styleId="SectionHeading">
    <w:name w:val="Section Heading"/>
    <w:basedOn w:val="SectionHeading0"/>
    <w:link w:val="SectionHeadingChar0"/>
    <w:qFormat/>
    <w:rsid w:val="00B9102A"/>
    <w:pPr>
      <w:pBdr>
        <w:bottom w:val="none" w:sz="0" w:space="0" w:color="auto"/>
      </w:pBdr>
      <w:spacing w:line="276" w:lineRule="auto"/>
    </w:pPr>
  </w:style>
  <w:style w:type="character" w:customStyle="1" w:styleId="ListYTCChar">
    <w:name w:val="List YTC Char"/>
    <w:basedOn w:val="DefaultParagraphFont"/>
    <w:link w:val="ListYTC"/>
    <w:rsid w:val="00C137D2"/>
    <w:rPr>
      <w:rFonts w:ascii="Open Sans Light" w:hAnsi="Open Sans Light" w:cs="Open Sans Light"/>
    </w:rPr>
  </w:style>
  <w:style w:type="paragraph" w:customStyle="1" w:styleId="BodyTextYTC">
    <w:name w:val="BodyText YTC"/>
    <w:basedOn w:val="BodyText"/>
    <w:link w:val="BodyTextYTCChar"/>
    <w:qFormat/>
    <w:rsid w:val="00C53874"/>
    <w:pPr>
      <w:spacing w:line="276" w:lineRule="auto"/>
    </w:pPr>
  </w:style>
  <w:style w:type="character" w:customStyle="1" w:styleId="SectionHeadingChar0">
    <w:name w:val="Section Heading Char"/>
    <w:basedOn w:val="SectionHeadingChar"/>
    <w:link w:val="SectionHeading"/>
    <w:rsid w:val="00B9102A"/>
    <w:rPr>
      <w:rFonts w:ascii="Open Sans SemiBold" w:hAnsi="Open Sans SemiBold" w:cs="Open Sans SemiBold"/>
      <w:b/>
      <w:bCs/>
      <w:color w:val="7192BB"/>
      <w:sz w:val="28"/>
      <w:szCs w:val="28"/>
    </w:rPr>
  </w:style>
  <w:style w:type="paragraph" w:customStyle="1" w:styleId="BulletedList">
    <w:name w:val="Bulleted List"/>
    <w:basedOn w:val="ListYTC"/>
    <w:link w:val="BulletedListChar"/>
    <w:qFormat/>
    <w:rsid w:val="00B9102A"/>
    <w:pPr>
      <w:numPr>
        <w:numId w:val="2"/>
      </w:numPr>
    </w:pPr>
  </w:style>
  <w:style w:type="character" w:customStyle="1" w:styleId="BodyTextYTCChar">
    <w:name w:val="BodyText YTC Char"/>
    <w:basedOn w:val="BodyTextChar"/>
    <w:link w:val="BodyTextYTC"/>
    <w:rsid w:val="00C53874"/>
    <w:rPr>
      <w:rFonts w:ascii="Open Sans Light" w:eastAsia="Times New Roman" w:hAnsi="Open Sans Light" w:cs="Open Sans Light"/>
      <w:sz w:val="24"/>
      <w:szCs w:val="24"/>
    </w:rPr>
  </w:style>
  <w:style w:type="paragraph" w:customStyle="1" w:styleId="NumberedListYTC">
    <w:name w:val="Numbered List YTC"/>
    <w:basedOn w:val="BulletedList"/>
    <w:link w:val="NumberedListYTCChar"/>
    <w:qFormat/>
    <w:rsid w:val="00B9102A"/>
    <w:pPr>
      <w:numPr>
        <w:numId w:val="3"/>
      </w:numPr>
    </w:pPr>
  </w:style>
  <w:style w:type="character" w:customStyle="1" w:styleId="BulletedListChar">
    <w:name w:val="Bulleted List Char"/>
    <w:basedOn w:val="ListYTCChar"/>
    <w:link w:val="BulletedList"/>
    <w:rsid w:val="00B9102A"/>
    <w:rPr>
      <w:rFonts w:ascii="Open Sans Light" w:hAnsi="Open Sans Light" w:cs="Open Sans Light"/>
    </w:rPr>
  </w:style>
  <w:style w:type="paragraph" w:customStyle="1" w:styleId="ChapterHeading">
    <w:name w:val="Chapter Heading"/>
    <w:basedOn w:val="SectionHeading"/>
    <w:link w:val="ChapterHeadingChar"/>
    <w:qFormat/>
    <w:rsid w:val="00F83AFB"/>
    <w:pPr>
      <w:spacing w:line="240" w:lineRule="auto"/>
      <w:jc w:val="center"/>
    </w:pPr>
    <w:rPr>
      <w:rFonts w:ascii="Open Sans Light" w:hAnsi="Open Sans Light" w:cs="Open Sans Light"/>
      <w:b w:val="0"/>
      <w:bCs w:val="0"/>
      <w:color w:val="auto"/>
      <w:sz w:val="48"/>
      <w:szCs w:val="48"/>
    </w:rPr>
  </w:style>
  <w:style w:type="character" w:customStyle="1" w:styleId="NumberedListYTCChar">
    <w:name w:val="Numbered List YTC Char"/>
    <w:basedOn w:val="BulletedListChar"/>
    <w:link w:val="NumberedListYTC"/>
    <w:rsid w:val="00B9102A"/>
    <w:rPr>
      <w:rFonts w:ascii="Open Sans Light" w:hAnsi="Open Sans Light" w:cs="Open Sans Light"/>
    </w:rPr>
  </w:style>
  <w:style w:type="character" w:customStyle="1" w:styleId="ChapterHeadingChar">
    <w:name w:val="Chapter Heading Char"/>
    <w:basedOn w:val="SectionHeadingChar0"/>
    <w:link w:val="ChapterHeading"/>
    <w:rsid w:val="00F83AFB"/>
    <w:rPr>
      <w:rFonts w:ascii="Open Sans Light" w:hAnsi="Open Sans Light" w:cs="Open Sans Light"/>
      <w:b w:val="0"/>
      <w:bCs w:val="0"/>
      <w:color w:val="7192BB"/>
      <w:sz w:val="48"/>
      <w:szCs w:val="48"/>
    </w:rPr>
  </w:style>
  <w:style w:type="paragraph" w:styleId="BodyText0">
    <w:name w:val="Body Text"/>
    <w:basedOn w:val="Normal"/>
    <w:link w:val="BodyTextChar0"/>
    <w:uiPriority w:val="1"/>
    <w:qFormat/>
    <w:rsid w:val="00836F3A"/>
    <w:pPr>
      <w:widowControl w:val="0"/>
      <w:autoSpaceDE w:val="0"/>
      <w:autoSpaceDN w:val="0"/>
    </w:pPr>
    <w:rPr>
      <w:rFonts w:ascii="OpenSans-Light" w:eastAsia="OpenSans-Light" w:hAnsi="OpenSans-Light" w:cs="OpenSans-Light"/>
      <w:sz w:val="27"/>
      <w:szCs w:val="27"/>
    </w:rPr>
  </w:style>
  <w:style w:type="character" w:customStyle="1" w:styleId="BodyTextChar0">
    <w:name w:val="Body Text Char"/>
    <w:basedOn w:val="DefaultParagraphFont"/>
    <w:link w:val="BodyText0"/>
    <w:uiPriority w:val="1"/>
    <w:rsid w:val="00836F3A"/>
    <w:rPr>
      <w:rFonts w:ascii="OpenSans-Light" w:eastAsia="OpenSans-Light" w:hAnsi="OpenSans-Light" w:cs="OpenSans-Light"/>
      <w:sz w:val="27"/>
      <w:szCs w:val="27"/>
    </w:rPr>
  </w:style>
  <w:style w:type="paragraph" w:styleId="Title">
    <w:name w:val="Title"/>
    <w:basedOn w:val="Normal"/>
    <w:link w:val="TitleChar"/>
    <w:uiPriority w:val="10"/>
    <w:qFormat/>
    <w:rsid w:val="00836F3A"/>
    <w:pPr>
      <w:widowControl w:val="0"/>
      <w:autoSpaceDE w:val="0"/>
      <w:autoSpaceDN w:val="0"/>
      <w:spacing w:before="68"/>
      <w:ind w:left="966" w:right="2765"/>
    </w:pPr>
    <w:rPr>
      <w:rFonts w:ascii="OpenSans-Light" w:eastAsia="OpenSans-Light" w:hAnsi="OpenSans-Light" w:cs="OpenSans-Light"/>
      <w:sz w:val="52"/>
      <w:szCs w:val="52"/>
    </w:rPr>
  </w:style>
  <w:style w:type="character" w:customStyle="1" w:styleId="TitleChar">
    <w:name w:val="Title Char"/>
    <w:basedOn w:val="DefaultParagraphFont"/>
    <w:link w:val="Title"/>
    <w:uiPriority w:val="10"/>
    <w:rsid w:val="00836F3A"/>
    <w:rPr>
      <w:rFonts w:ascii="OpenSans-Light" w:eastAsia="OpenSans-Light" w:hAnsi="OpenSans-Light" w:cs="OpenSans-Light"/>
      <w:sz w:val="52"/>
      <w:szCs w:val="52"/>
    </w:rPr>
  </w:style>
  <w:style w:type="table" w:styleId="TableGrid">
    <w:name w:val="Table Grid"/>
    <w:basedOn w:val="TableNormal"/>
    <w:uiPriority w:val="39"/>
    <w:rsid w:val="005416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ssonTitle">
    <w:name w:val="Lesson Title"/>
    <w:basedOn w:val="ChapterHeading"/>
    <w:link w:val="LessonTitleChar"/>
    <w:autoRedefine/>
    <w:qFormat/>
    <w:rsid w:val="00D51352"/>
    <w:pPr>
      <w:pBdr>
        <w:top w:val="single" w:sz="4" w:space="1" w:color="auto"/>
        <w:bottom w:val="single" w:sz="4" w:space="1" w:color="auto"/>
      </w:pBdr>
      <w:spacing w:line="276" w:lineRule="auto"/>
    </w:pPr>
  </w:style>
  <w:style w:type="paragraph" w:customStyle="1" w:styleId="AssessmentLists">
    <w:name w:val="Assessment Lists"/>
    <w:basedOn w:val="ListParagraph"/>
    <w:link w:val="AssessmentListsChar"/>
    <w:qFormat/>
    <w:rsid w:val="00453311"/>
    <w:pPr>
      <w:numPr>
        <w:numId w:val="1"/>
      </w:numPr>
    </w:pPr>
    <w:rPr>
      <w:rFonts w:ascii="Open Sans Light" w:hAnsi="Open Sans Light" w:cs="Open Sans Light"/>
    </w:rPr>
  </w:style>
  <w:style w:type="character" w:customStyle="1" w:styleId="LessonTitleChar">
    <w:name w:val="Lesson Title Char"/>
    <w:basedOn w:val="ChapterHeadingChar"/>
    <w:link w:val="LessonTitle"/>
    <w:rsid w:val="00D51352"/>
    <w:rPr>
      <w:rFonts w:ascii="Open Sans Light" w:hAnsi="Open Sans Light" w:cs="Open Sans Light"/>
      <w:b w:val="0"/>
      <w:bCs w:val="0"/>
      <w:color w:val="7192BB"/>
      <w:sz w:val="48"/>
      <w:szCs w:val="48"/>
    </w:rPr>
  </w:style>
  <w:style w:type="character" w:customStyle="1" w:styleId="ListParagraphChar">
    <w:name w:val="List Paragraph Char"/>
    <w:basedOn w:val="DefaultParagraphFont"/>
    <w:link w:val="ListParagraph"/>
    <w:uiPriority w:val="34"/>
    <w:rsid w:val="00453311"/>
  </w:style>
  <w:style w:type="character" w:customStyle="1" w:styleId="AssessmentListsChar">
    <w:name w:val="Assessment Lists Char"/>
    <w:basedOn w:val="ListParagraphChar"/>
    <w:link w:val="AssessmentLists"/>
    <w:rsid w:val="00453311"/>
    <w:rPr>
      <w:rFonts w:ascii="Open Sans Light" w:hAnsi="Open Sans Light" w:cs="Open Sans Light"/>
    </w:rPr>
  </w:style>
  <w:style w:type="paragraph" w:customStyle="1" w:styleId="TOC2ndsection">
    <w:name w:val="TOC 2nd section"/>
    <w:basedOn w:val="Normal"/>
    <w:link w:val="TOC2ndsectionChar"/>
    <w:qFormat/>
    <w:rsid w:val="00D873AA"/>
    <w:pPr>
      <w:keepNext/>
      <w:keepLines/>
      <w:spacing w:before="120" w:line="276" w:lineRule="auto"/>
      <w:ind w:left="446"/>
    </w:pPr>
    <w:rPr>
      <w:rFonts w:ascii="Open Sans Light" w:eastAsiaTheme="majorEastAsia" w:hAnsi="Open Sans Light" w:cs="Open Sans Light"/>
      <w:b/>
      <w:bCs/>
      <w:color w:val="7192BB"/>
    </w:rPr>
  </w:style>
  <w:style w:type="character" w:customStyle="1" w:styleId="TOCHeadingChar">
    <w:name w:val="TOC Heading Char"/>
    <w:basedOn w:val="Heading1Char"/>
    <w:link w:val="TOCHeading"/>
    <w:uiPriority w:val="39"/>
    <w:rsid w:val="00D873AA"/>
    <w:rPr>
      <w:rFonts w:ascii="Open Sans Light" w:hAnsi="Open Sans Light" w:cs="Open Sans Light"/>
      <w:sz w:val="48"/>
      <w:szCs w:val="48"/>
    </w:rPr>
  </w:style>
  <w:style w:type="paragraph" w:customStyle="1" w:styleId="TOCsection">
    <w:name w:val="TOC section"/>
    <w:basedOn w:val="TOC1"/>
    <w:link w:val="TOCsectionChar"/>
    <w:qFormat/>
    <w:rsid w:val="00D873AA"/>
    <w:rPr>
      <w:rFonts w:ascii="Open Sans Light" w:hAnsi="Open Sans Light" w:cs="Open Sans Light"/>
      <w:b w:val="0"/>
      <w:bCs w:val="0"/>
      <w:color w:val="6D6E71"/>
    </w:rPr>
  </w:style>
  <w:style w:type="character" w:customStyle="1" w:styleId="TOC2ndsectionChar">
    <w:name w:val="TOC 2nd section Char"/>
    <w:basedOn w:val="DefaultParagraphFont"/>
    <w:link w:val="TOC2ndsection"/>
    <w:rsid w:val="00D873AA"/>
    <w:rPr>
      <w:rFonts w:ascii="Open Sans Light" w:eastAsiaTheme="majorEastAsia" w:hAnsi="Open Sans Light" w:cs="Open Sans Light"/>
      <w:b/>
      <w:bCs/>
      <w:color w:val="7192BB"/>
    </w:rPr>
  </w:style>
  <w:style w:type="character" w:customStyle="1" w:styleId="TOCsectionChar">
    <w:name w:val="TOC section Char"/>
    <w:basedOn w:val="DefaultParagraphFont"/>
    <w:link w:val="TOCsection"/>
    <w:rsid w:val="00D873AA"/>
    <w:rPr>
      <w:rFonts w:ascii="Open Sans Light" w:eastAsiaTheme="minorEastAsia" w:hAnsi="Open Sans Light" w:cs="Open Sans Light"/>
      <w:b/>
      <w:bCs/>
      <w:color w:val="6D6E71"/>
    </w:rPr>
  </w:style>
  <w:style w:type="paragraph" w:customStyle="1" w:styleId="bodytextytc0">
    <w:name w:val="bodytextytc"/>
    <w:basedOn w:val="Normal"/>
    <w:rsid w:val="00AB2F1B"/>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65B4C"/>
    <w:rPr>
      <w:color w:val="954F72" w:themeColor="followedHyperlink"/>
      <w:u w:val="single"/>
    </w:rPr>
  </w:style>
  <w:style w:type="paragraph" w:customStyle="1" w:styleId="BEVHeading2">
    <w:name w:val="BEV Heading2"/>
    <w:basedOn w:val="SectionHeading"/>
    <w:link w:val="BEVHeading2Char"/>
    <w:qFormat/>
    <w:rsid w:val="00FA43EE"/>
    <w:pPr>
      <w:spacing w:before="240"/>
      <w:jc w:val="center"/>
    </w:pPr>
    <w:rPr>
      <w:b w:val="0"/>
      <w:bCs w:val="0"/>
      <w:color w:val="323E4F"/>
      <w:sz w:val="36"/>
      <w:szCs w:val="36"/>
    </w:rPr>
  </w:style>
  <w:style w:type="character" w:customStyle="1" w:styleId="BEVHeading2Char">
    <w:name w:val="BEV Heading2 Char"/>
    <w:basedOn w:val="SectionHeadingChar0"/>
    <w:link w:val="BEVHeading2"/>
    <w:rsid w:val="00FA43EE"/>
    <w:rPr>
      <w:rFonts w:ascii="Open Sans SemiBold" w:hAnsi="Open Sans SemiBold" w:cs="Open Sans SemiBold"/>
      <w:b w:val="0"/>
      <w:bCs w:val="0"/>
      <w:color w:val="323E4F"/>
      <w:sz w:val="36"/>
      <w:szCs w:val="36"/>
    </w:rPr>
  </w:style>
  <w:style w:type="paragraph" w:styleId="Quote">
    <w:name w:val="Quote"/>
    <w:basedOn w:val="Normal"/>
    <w:next w:val="Normal"/>
    <w:link w:val="QuoteChar"/>
    <w:uiPriority w:val="29"/>
    <w:qFormat/>
    <w:rsid w:val="000F128A"/>
    <w:pPr>
      <w:spacing w:before="200" w:after="160"/>
      <w:ind w:left="864" w:right="864"/>
      <w:jc w:val="both"/>
    </w:pPr>
    <w:rPr>
      <w:rFonts w:ascii="Open Sans Light" w:hAnsi="Open Sans Light"/>
      <w:i/>
      <w:iCs/>
    </w:rPr>
  </w:style>
  <w:style w:type="character" w:customStyle="1" w:styleId="QuoteChar">
    <w:name w:val="Quote Char"/>
    <w:basedOn w:val="DefaultParagraphFont"/>
    <w:link w:val="Quote"/>
    <w:uiPriority w:val="29"/>
    <w:rsid w:val="000F128A"/>
    <w:rPr>
      <w:rFonts w:ascii="Open Sans Light" w:hAnsi="Open Sans Light"/>
      <w:i/>
      <w:iCs/>
    </w:rPr>
  </w:style>
  <w:style w:type="paragraph" w:styleId="IntenseQuote">
    <w:name w:val="Intense Quote"/>
    <w:basedOn w:val="Normal"/>
    <w:next w:val="Normal"/>
    <w:link w:val="IntenseQuoteChar"/>
    <w:uiPriority w:val="30"/>
    <w:qFormat/>
    <w:rsid w:val="00D1145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D1145B"/>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8505">
      <w:bodyDiv w:val="1"/>
      <w:marLeft w:val="0"/>
      <w:marRight w:val="0"/>
      <w:marTop w:val="0"/>
      <w:marBottom w:val="0"/>
      <w:divBdr>
        <w:top w:val="none" w:sz="0" w:space="0" w:color="auto"/>
        <w:left w:val="none" w:sz="0" w:space="0" w:color="auto"/>
        <w:bottom w:val="none" w:sz="0" w:space="0" w:color="auto"/>
        <w:right w:val="none" w:sz="0" w:space="0" w:color="auto"/>
      </w:divBdr>
    </w:div>
    <w:div w:id="27073741">
      <w:bodyDiv w:val="1"/>
      <w:marLeft w:val="0"/>
      <w:marRight w:val="0"/>
      <w:marTop w:val="0"/>
      <w:marBottom w:val="0"/>
      <w:divBdr>
        <w:top w:val="none" w:sz="0" w:space="0" w:color="auto"/>
        <w:left w:val="none" w:sz="0" w:space="0" w:color="auto"/>
        <w:bottom w:val="none" w:sz="0" w:space="0" w:color="auto"/>
        <w:right w:val="none" w:sz="0" w:space="0" w:color="auto"/>
      </w:divBdr>
    </w:div>
    <w:div w:id="27997012">
      <w:bodyDiv w:val="1"/>
      <w:marLeft w:val="0"/>
      <w:marRight w:val="0"/>
      <w:marTop w:val="0"/>
      <w:marBottom w:val="0"/>
      <w:divBdr>
        <w:top w:val="none" w:sz="0" w:space="0" w:color="auto"/>
        <w:left w:val="none" w:sz="0" w:space="0" w:color="auto"/>
        <w:bottom w:val="none" w:sz="0" w:space="0" w:color="auto"/>
        <w:right w:val="none" w:sz="0" w:space="0" w:color="auto"/>
      </w:divBdr>
    </w:div>
    <w:div w:id="35129131">
      <w:bodyDiv w:val="1"/>
      <w:marLeft w:val="0"/>
      <w:marRight w:val="0"/>
      <w:marTop w:val="0"/>
      <w:marBottom w:val="0"/>
      <w:divBdr>
        <w:top w:val="none" w:sz="0" w:space="0" w:color="auto"/>
        <w:left w:val="none" w:sz="0" w:space="0" w:color="auto"/>
        <w:bottom w:val="none" w:sz="0" w:space="0" w:color="auto"/>
        <w:right w:val="none" w:sz="0" w:space="0" w:color="auto"/>
      </w:divBdr>
      <w:divsChild>
        <w:div w:id="1151407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157624">
      <w:bodyDiv w:val="1"/>
      <w:marLeft w:val="0"/>
      <w:marRight w:val="0"/>
      <w:marTop w:val="0"/>
      <w:marBottom w:val="0"/>
      <w:divBdr>
        <w:top w:val="none" w:sz="0" w:space="0" w:color="auto"/>
        <w:left w:val="none" w:sz="0" w:space="0" w:color="auto"/>
        <w:bottom w:val="none" w:sz="0" w:space="0" w:color="auto"/>
        <w:right w:val="none" w:sz="0" w:space="0" w:color="auto"/>
      </w:divBdr>
    </w:div>
    <w:div w:id="41641232">
      <w:bodyDiv w:val="1"/>
      <w:marLeft w:val="0"/>
      <w:marRight w:val="0"/>
      <w:marTop w:val="0"/>
      <w:marBottom w:val="0"/>
      <w:divBdr>
        <w:top w:val="none" w:sz="0" w:space="0" w:color="auto"/>
        <w:left w:val="none" w:sz="0" w:space="0" w:color="auto"/>
        <w:bottom w:val="none" w:sz="0" w:space="0" w:color="auto"/>
        <w:right w:val="none" w:sz="0" w:space="0" w:color="auto"/>
      </w:divBdr>
    </w:div>
    <w:div w:id="51655916">
      <w:bodyDiv w:val="1"/>
      <w:marLeft w:val="0"/>
      <w:marRight w:val="0"/>
      <w:marTop w:val="0"/>
      <w:marBottom w:val="0"/>
      <w:divBdr>
        <w:top w:val="none" w:sz="0" w:space="0" w:color="auto"/>
        <w:left w:val="none" w:sz="0" w:space="0" w:color="auto"/>
        <w:bottom w:val="none" w:sz="0" w:space="0" w:color="auto"/>
        <w:right w:val="none" w:sz="0" w:space="0" w:color="auto"/>
      </w:divBdr>
    </w:div>
    <w:div w:id="59599855">
      <w:bodyDiv w:val="1"/>
      <w:marLeft w:val="0"/>
      <w:marRight w:val="0"/>
      <w:marTop w:val="0"/>
      <w:marBottom w:val="0"/>
      <w:divBdr>
        <w:top w:val="none" w:sz="0" w:space="0" w:color="auto"/>
        <w:left w:val="none" w:sz="0" w:space="0" w:color="auto"/>
        <w:bottom w:val="none" w:sz="0" w:space="0" w:color="auto"/>
        <w:right w:val="none" w:sz="0" w:space="0" w:color="auto"/>
      </w:divBdr>
    </w:div>
    <w:div w:id="72436784">
      <w:bodyDiv w:val="1"/>
      <w:marLeft w:val="0"/>
      <w:marRight w:val="0"/>
      <w:marTop w:val="0"/>
      <w:marBottom w:val="0"/>
      <w:divBdr>
        <w:top w:val="none" w:sz="0" w:space="0" w:color="auto"/>
        <w:left w:val="none" w:sz="0" w:space="0" w:color="auto"/>
        <w:bottom w:val="none" w:sz="0" w:space="0" w:color="auto"/>
        <w:right w:val="none" w:sz="0" w:space="0" w:color="auto"/>
      </w:divBdr>
    </w:div>
    <w:div w:id="74864520">
      <w:bodyDiv w:val="1"/>
      <w:marLeft w:val="0"/>
      <w:marRight w:val="0"/>
      <w:marTop w:val="0"/>
      <w:marBottom w:val="0"/>
      <w:divBdr>
        <w:top w:val="none" w:sz="0" w:space="0" w:color="auto"/>
        <w:left w:val="none" w:sz="0" w:space="0" w:color="auto"/>
        <w:bottom w:val="none" w:sz="0" w:space="0" w:color="auto"/>
        <w:right w:val="none" w:sz="0" w:space="0" w:color="auto"/>
      </w:divBdr>
    </w:div>
    <w:div w:id="75443572">
      <w:bodyDiv w:val="1"/>
      <w:marLeft w:val="0"/>
      <w:marRight w:val="0"/>
      <w:marTop w:val="0"/>
      <w:marBottom w:val="0"/>
      <w:divBdr>
        <w:top w:val="none" w:sz="0" w:space="0" w:color="auto"/>
        <w:left w:val="none" w:sz="0" w:space="0" w:color="auto"/>
        <w:bottom w:val="none" w:sz="0" w:space="0" w:color="auto"/>
        <w:right w:val="none" w:sz="0" w:space="0" w:color="auto"/>
      </w:divBdr>
    </w:div>
    <w:div w:id="93288745">
      <w:bodyDiv w:val="1"/>
      <w:marLeft w:val="0"/>
      <w:marRight w:val="0"/>
      <w:marTop w:val="0"/>
      <w:marBottom w:val="0"/>
      <w:divBdr>
        <w:top w:val="none" w:sz="0" w:space="0" w:color="auto"/>
        <w:left w:val="none" w:sz="0" w:space="0" w:color="auto"/>
        <w:bottom w:val="none" w:sz="0" w:space="0" w:color="auto"/>
        <w:right w:val="none" w:sz="0" w:space="0" w:color="auto"/>
      </w:divBdr>
    </w:div>
    <w:div w:id="103548395">
      <w:bodyDiv w:val="1"/>
      <w:marLeft w:val="0"/>
      <w:marRight w:val="0"/>
      <w:marTop w:val="0"/>
      <w:marBottom w:val="0"/>
      <w:divBdr>
        <w:top w:val="none" w:sz="0" w:space="0" w:color="auto"/>
        <w:left w:val="none" w:sz="0" w:space="0" w:color="auto"/>
        <w:bottom w:val="none" w:sz="0" w:space="0" w:color="auto"/>
        <w:right w:val="none" w:sz="0" w:space="0" w:color="auto"/>
      </w:divBdr>
    </w:div>
    <w:div w:id="108940971">
      <w:bodyDiv w:val="1"/>
      <w:marLeft w:val="0"/>
      <w:marRight w:val="0"/>
      <w:marTop w:val="0"/>
      <w:marBottom w:val="0"/>
      <w:divBdr>
        <w:top w:val="none" w:sz="0" w:space="0" w:color="auto"/>
        <w:left w:val="none" w:sz="0" w:space="0" w:color="auto"/>
        <w:bottom w:val="none" w:sz="0" w:space="0" w:color="auto"/>
        <w:right w:val="none" w:sz="0" w:space="0" w:color="auto"/>
      </w:divBdr>
    </w:div>
    <w:div w:id="109670996">
      <w:bodyDiv w:val="1"/>
      <w:marLeft w:val="0"/>
      <w:marRight w:val="0"/>
      <w:marTop w:val="0"/>
      <w:marBottom w:val="0"/>
      <w:divBdr>
        <w:top w:val="none" w:sz="0" w:space="0" w:color="auto"/>
        <w:left w:val="none" w:sz="0" w:space="0" w:color="auto"/>
        <w:bottom w:val="none" w:sz="0" w:space="0" w:color="auto"/>
        <w:right w:val="none" w:sz="0" w:space="0" w:color="auto"/>
      </w:divBdr>
    </w:div>
    <w:div w:id="119609991">
      <w:bodyDiv w:val="1"/>
      <w:marLeft w:val="0"/>
      <w:marRight w:val="0"/>
      <w:marTop w:val="0"/>
      <w:marBottom w:val="0"/>
      <w:divBdr>
        <w:top w:val="none" w:sz="0" w:space="0" w:color="auto"/>
        <w:left w:val="none" w:sz="0" w:space="0" w:color="auto"/>
        <w:bottom w:val="none" w:sz="0" w:space="0" w:color="auto"/>
        <w:right w:val="none" w:sz="0" w:space="0" w:color="auto"/>
      </w:divBdr>
    </w:div>
    <w:div w:id="123544396">
      <w:bodyDiv w:val="1"/>
      <w:marLeft w:val="0"/>
      <w:marRight w:val="0"/>
      <w:marTop w:val="0"/>
      <w:marBottom w:val="0"/>
      <w:divBdr>
        <w:top w:val="none" w:sz="0" w:space="0" w:color="auto"/>
        <w:left w:val="none" w:sz="0" w:space="0" w:color="auto"/>
        <w:bottom w:val="none" w:sz="0" w:space="0" w:color="auto"/>
        <w:right w:val="none" w:sz="0" w:space="0" w:color="auto"/>
      </w:divBdr>
    </w:div>
    <w:div w:id="138890633">
      <w:bodyDiv w:val="1"/>
      <w:marLeft w:val="0"/>
      <w:marRight w:val="0"/>
      <w:marTop w:val="0"/>
      <w:marBottom w:val="0"/>
      <w:divBdr>
        <w:top w:val="none" w:sz="0" w:space="0" w:color="auto"/>
        <w:left w:val="none" w:sz="0" w:space="0" w:color="auto"/>
        <w:bottom w:val="none" w:sz="0" w:space="0" w:color="auto"/>
        <w:right w:val="none" w:sz="0" w:space="0" w:color="auto"/>
      </w:divBdr>
      <w:divsChild>
        <w:div w:id="14395678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583907">
      <w:bodyDiv w:val="1"/>
      <w:marLeft w:val="0"/>
      <w:marRight w:val="0"/>
      <w:marTop w:val="0"/>
      <w:marBottom w:val="0"/>
      <w:divBdr>
        <w:top w:val="none" w:sz="0" w:space="0" w:color="auto"/>
        <w:left w:val="none" w:sz="0" w:space="0" w:color="auto"/>
        <w:bottom w:val="none" w:sz="0" w:space="0" w:color="auto"/>
        <w:right w:val="none" w:sz="0" w:space="0" w:color="auto"/>
      </w:divBdr>
    </w:div>
    <w:div w:id="145978882">
      <w:bodyDiv w:val="1"/>
      <w:marLeft w:val="0"/>
      <w:marRight w:val="0"/>
      <w:marTop w:val="0"/>
      <w:marBottom w:val="0"/>
      <w:divBdr>
        <w:top w:val="none" w:sz="0" w:space="0" w:color="auto"/>
        <w:left w:val="none" w:sz="0" w:space="0" w:color="auto"/>
        <w:bottom w:val="none" w:sz="0" w:space="0" w:color="auto"/>
        <w:right w:val="none" w:sz="0" w:space="0" w:color="auto"/>
      </w:divBdr>
    </w:div>
    <w:div w:id="166558604">
      <w:bodyDiv w:val="1"/>
      <w:marLeft w:val="0"/>
      <w:marRight w:val="0"/>
      <w:marTop w:val="0"/>
      <w:marBottom w:val="0"/>
      <w:divBdr>
        <w:top w:val="none" w:sz="0" w:space="0" w:color="auto"/>
        <w:left w:val="none" w:sz="0" w:space="0" w:color="auto"/>
        <w:bottom w:val="none" w:sz="0" w:space="0" w:color="auto"/>
        <w:right w:val="none" w:sz="0" w:space="0" w:color="auto"/>
      </w:divBdr>
    </w:div>
    <w:div w:id="169176645">
      <w:bodyDiv w:val="1"/>
      <w:marLeft w:val="0"/>
      <w:marRight w:val="0"/>
      <w:marTop w:val="0"/>
      <w:marBottom w:val="0"/>
      <w:divBdr>
        <w:top w:val="none" w:sz="0" w:space="0" w:color="auto"/>
        <w:left w:val="none" w:sz="0" w:space="0" w:color="auto"/>
        <w:bottom w:val="none" w:sz="0" w:space="0" w:color="auto"/>
        <w:right w:val="none" w:sz="0" w:space="0" w:color="auto"/>
      </w:divBdr>
    </w:div>
    <w:div w:id="172033192">
      <w:bodyDiv w:val="1"/>
      <w:marLeft w:val="0"/>
      <w:marRight w:val="0"/>
      <w:marTop w:val="0"/>
      <w:marBottom w:val="0"/>
      <w:divBdr>
        <w:top w:val="none" w:sz="0" w:space="0" w:color="auto"/>
        <w:left w:val="none" w:sz="0" w:space="0" w:color="auto"/>
        <w:bottom w:val="none" w:sz="0" w:space="0" w:color="auto"/>
        <w:right w:val="none" w:sz="0" w:space="0" w:color="auto"/>
      </w:divBdr>
      <w:divsChild>
        <w:div w:id="17116828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234982">
      <w:bodyDiv w:val="1"/>
      <w:marLeft w:val="0"/>
      <w:marRight w:val="0"/>
      <w:marTop w:val="0"/>
      <w:marBottom w:val="0"/>
      <w:divBdr>
        <w:top w:val="none" w:sz="0" w:space="0" w:color="auto"/>
        <w:left w:val="none" w:sz="0" w:space="0" w:color="auto"/>
        <w:bottom w:val="none" w:sz="0" w:space="0" w:color="auto"/>
        <w:right w:val="none" w:sz="0" w:space="0" w:color="auto"/>
      </w:divBdr>
    </w:div>
    <w:div w:id="177158496">
      <w:bodyDiv w:val="1"/>
      <w:marLeft w:val="0"/>
      <w:marRight w:val="0"/>
      <w:marTop w:val="0"/>
      <w:marBottom w:val="0"/>
      <w:divBdr>
        <w:top w:val="none" w:sz="0" w:space="0" w:color="auto"/>
        <w:left w:val="none" w:sz="0" w:space="0" w:color="auto"/>
        <w:bottom w:val="none" w:sz="0" w:space="0" w:color="auto"/>
        <w:right w:val="none" w:sz="0" w:space="0" w:color="auto"/>
      </w:divBdr>
      <w:divsChild>
        <w:div w:id="4606574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352562">
      <w:bodyDiv w:val="1"/>
      <w:marLeft w:val="0"/>
      <w:marRight w:val="0"/>
      <w:marTop w:val="0"/>
      <w:marBottom w:val="0"/>
      <w:divBdr>
        <w:top w:val="none" w:sz="0" w:space="0" w:color="auto"/>
        <w:left w:val="none" w:sz="0" w:space="0" w:color="auto"/>
        <w:bottom w:val="none" w:sz="0" w:space="0" w:color="auto"/>
        <w:right w:val="none" w:sz="0" w:space="0" w:color="auto"/>
      </w:divBdr>
      <w:divsChild>
        <w:div w:id="685332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373292">
      <w:bodyDiv w:val="1"/>
      <w:marLeft w:val="0"/>
      <w:marRight w:val="0"/>
      <w:marTop w:val="0"/>
      <w:marBottom w:val="0"/>
      <w:divBdr>
        <w:top w:val="none" w:sz="0" w:space="0" w:color="auto"/>
        <w:left w:val="none" w:sz="0" w:space="0" w:color="auto"/>
        <w:bottom w:val="none" w:sz="0" w:space="0" w:color="auto"/>
        <w:right w:val="none" w:sz="0" w:space="0" w:color="auto"/>
      </w:divBdr>
    </w:div>
    <w:div w:id="187572356">
      <w:bodyDiv w:val="1"/>
      <w:marLeft w:val="0"/>
      <w:marRight w:val="0"/>
      <w:marTop w:val="0"/>
      <w:marBottom w:val="0"/>
      <w:divBdr>
        <w:top w:val="none" w:sz="0" w:space="0" w:color="auto"/>
        <w:left w:val="none" w:sz="0" w:space="0" w:color="auto"/>
        <w:bottom w:val="none" w:sz="0" w:space="0" w:color="auto"/>
        <w:right w:val="none" w:sz="0" w:space="0" w:color="auto"/>
      </w:divBdr>
    </w:div>
    <w:div w:id="188838301">
      <w:bodyDiv w:val="1"/>
      <w:marLeft w:val="0"/>
      <w:marRight w:val="0"/>
      <w:marTop w:val="0"/>
      <w:marBottom w:val="0"/>
      <w:divBdr>
        <w:top w:val="none" w:sz="0" w:space="0" w:color="auto"/>
        <w:left w:val="none" w:sz="0" w:space="0" w:color="auto"/>
        <w:bottom w:val="none" w:sz="0" w:space="0" w:color="auto"/>
        <w:right w:val="none" w:sz="0" w:space="0" w:color="auto"/>
      </w:divBdr>
      <w:divsChild>
        <w:div w:id="2082265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916068">
      <w:bodyDiv w:val="1"/>
      <w:marLeft w:val="0"/>
      <w:marRight w:val="0"/>
      <w:marTop w:val="0"/>
      <w:marBottom w:val="0"/>
      <w:divBdr>
        <w:top w:val="none" w:sz="0" w:space="0" w:color="auto"/>
        <w:left w:val="none" w:sz="0" w:space="0" w:color="auto"/>
        <w:bottom w:val="none" w:sz="0" w:space="0" w:color="auto"/>
        <w:right w:val="none" w:sz="0" w:space="0" w:color="auto"/>
      </w:divBdr>
    </w:div>
    <w:div w:id="195580883">
      <w:bodyDiv w:val="1"/>
      <w:marLeft w:val="0"/>
      <w:marRight w:val="0"/>
      <w:marTop w:val="0"/>
      <w:marBottom w:val="0"/>
      <w:divBdr>
        <w:top w:val="none" w:sz="0" w:space="0" w:color="auto"/>
        <w:left w:val="none" w:sz="0" w:space="0" w:color="auto"/>
        <w:bottom w:val="none" w:sz="0" w:space="0" w:color="auto"/>
        <w:right w:val="none" w:sz="0" w:space="0" w:color="auto"/>
      </w:divBdr>
    </w:div>
    <w:div w:id="231544941">
      <w:bodyDiv w:val="1"/>
      <w:marLeft w:val="0"/>
      <w:marRight w:val="0"/>
      <w:marTop w:val="0"/>
      <w:marBottom w:val="0"/>
      <w:divBdr>
        <w:top w:val="none" w:sz="0" w:space="0" w:color="auto"/>
        <w:left w:val="none" w:sz="0" w:space="0" w:color="auto"/>
        <w:bottom w:val="none" w:sz="0" w:space="0" w:color="auto"/>
        <w:right w:val="none" w:sz="0" w:space="0" w:color="auto"/>
      </w:divBdr>
    </w:div>
    <w:div w:id="239872879">
      <w:bodyDiv w:val="1"/>
      <w:marLeft w:val="0"/>
      <w:marRight w:val="0"/>
      <w:marTop w:val="0"/>
      <w:marBottom w:val="0"/>
      <w:divBdr>
        <w:top w:val="none" w:sz="0" w:space="0" w:color="auto"/>
        <w:left w:val="none" w:sz="0" w:space="0" w:color="auto"/>
        <w:bottom w:val="none" w:sz="0" w:space="0" w:color="auto"/>
        <w:right w:val="none" w:sz="0" w:space="0" w:color="auto"/>
      </w:divBdr>
    </w:div>
    <w:div w:id="240649246">
      <w:bodyDiv w:val="1"/>
      <w:marLeft w:val="0"/>
      <w:marRight w:val="0"/>
      <w:marTop w:val="0"/>
      <w:marBottom w:val="0"/>
      <w:divBdr>
        <w:top w:val="none" w:sz="0" w:space="0" w:color="auto"/>
        <w:left w:val="none" w:sz="0" w:space="0" w:color="auto"/>
        <w:bottom w:val="none" w:sz="0" w:space="0" w:color="auto"/>
        <w:right w:val="none" w:sz="0" w:space="0" w:color="auto"/>
      </w:divBdr>
    </w:div>
    <w:div w:id="257367609">
      <w:bodyDiv w:val="1"/>
      <w:marLeft w:val="0"/>
      <w:marRight w:val="0"/>
      <w:marTop w:val="0"/>
      <w:marBottom w:val="0"/>
      <w:divBdr>
        <w:top w:val="none" w:sz="0" w:space="0" w:color="auto"/>
        <w:left w:val="none" w:sz="0" w:space="0" w:color="auto"/>
        <w:bottom w:val="none" w:sz="0" w:space="0" w:color="auto"/>
        <w:right w:val="none" w:sz="0" w:space="0" w:color="auto"/>
      </w:divBdr>
    </w:div>
    <w:div w:id="265356943">
      <w:bodyDiv w:val="1"/>
      <w:marLeft w:val="0"/>
      <w:marRight w:val="0"/>
      <w:marTop w:val="0"/>
      <w:marBottom w:val="0"/>
      <w:divBdr>
        <w:top w:val="none" w:sz="0" w:space="0" w:color="auto"/>
        <w:left w:val="none" w:sz="0" w:space="0" w:color="auto"/>
        <w:bottom w:val="none" w:sz="0" w:space="0" w:color="auto"/>
        <w:right w:val="none" w:sz="0" w:space="0" w:color="auto"/>
      </w:divBdr>
    </w:div>
    <w:div w:id="277107632">
      <w:bodyDiv w:val="1"/>
      <w:marLeft w:val="0"/>
      <w:marRight w:val="0"/>
      <w:marTop w:val="0"/>
      <w:marBottom w:val="0"/>
      <w:divBdr>
        <w:top w:val="none" w:sz="0" w:space="0" w:color="auto"/>
        <w:left w:val="none" w:sz="0" w:space="0" w:color="auto"/>
        <w:bottom w:val="none" w:sz="0" w:space="0" w:color="auto"/>
        <w:right w:val="none" w:sz="0" w:space="0" w:color="auto"/>
      </w:divBdr>
    </w:div>
    <w:div w:id="288165246">
      <w:bodyDiv w:val="1"/>
      <w:marLeft w:val="0"/>
      <w:marRight w:val="0"/>
      <w:marTop w:val="0"/>
      <w:marBottom w:val="0"/>
      <w:divBdr>
        <w:top w:val="none" w:sz="0" w:space="0" w:color="auto"/>
        <w:left w:val="none" w:sz="0" w:space="0" w:color="auto"/>
        <w:bottom w:val="none" w:sz="0" w:space="0" w:color="auto"/>
        <w:right w:val="none" w:sz="0" w:space="0" w:color="auto"/>
      </w:divBdr>
    </w:div>
    <w:div w:id="299190282">
      <w:bodyDiv w:val="1"/>
      <w:marLeft w:val="0"/>
      <w:marRight w:val="0"/>
      <w:marTop w:val="0"/>
      <w:marBottom w:val="0"/>
      <w:divBdr>
        <w:top w:val="none" w:sz="0" w:space="0" w:color="auto"/>
        <w:left w:val="none" w:sz="0" w:space="0" w:color="auto"/>
        <w:bottom w:val="none" w:sz="0" w:space="0" w:color="auto"/>
        <w:right w:val="none" w:sz="0" w:space="0" w:color="auto"/>
      </w:divBdr>
    </w:div>
    <w:div w:id="307244061">
      <w:bodyDiv w:val="1"/>
      <w:marLeft w:val="0"/>
      <w:marRight w:val="0"/>
      <w:marTop w:val="0"/>
      <w:marBottom w:val="0"/>
      <w:divBdr>
        <w:top w:val="none" w:sz="0" w:space="0" w:color="auto"/>
        <w:left w:val="none" w:sz="0" w:space="0" w:color="auto"/>
        <w:bottom w:val="none" w:sz="0" w:space="0" w:color="auto"/>
        <w:right w:val="none" w:sz="0" w:space="0" w:color="auto"/>
      </w:divBdr>
    </w:div>
    <w:div w:id="309209477">
      <w:bodyDiv w:val="1"/>
      <w:marLeft w:val="0"/>
      <w:marRight w:val="0"/>
      <w:marTop w:val="0"/>
      <w:marBottom w:val="0"/>
      <w:divBdr>
        <w:top w:val="none" w:sz="0" w:space="0" w:color="auto"/>
        <w:left w:val="none" w:sz="0" w:space="0" w:color="auto"/>
        <w:bottom w:val="none" w:sz="0" w:space="0" w:color="auto"/>
        <w:right w:val="none" w:sz="0" w:space="0" w:color="auto"/>
      </w:divBdr>
    </w:div>
    <w:div w:id="319119195">
      <w:bodyDiv w:val="1"/>
      <w:marLeft w:val="0"/>
      <w:marRight w:val="0"/>
      <w:marTop w:val="0"/>
      <w:marBottom w:val="0"/>
      <w:divBdr>
        <w:top w:val="none" w:sz="0" w:space="0" w:color="auto"/>
        <w:left w:val="none" w:sz="0" w:space="0" w:color="auto"/>
        <w:bottom w:val="none" w:sz="0" w:space="0" w:color="auto"/>
        <w:right w:val="none" w:sz="0" w:space="0" w:color="auto"/>
      </w:divBdr>
    </w:div>
    <w:div w:id="323701713">
      <w:bodyDiv w:val="1"/>
      <w:marLeft w:val="0"/>
      <w:marRight w:val="0"/>
      <w:marTop w:val="0"/>
      <w:marBottom w:val="0"/>
      <w:divBdr>
        <w:top w:val="none" w:sz="0" w:space="0" w:color="auto"/>
        <w:left w:val="none" w:sz="0" w:space="0" w:color="auto"/>
        <w:bottom w:val="none" w:sz="0" w:space="0" w:color="auto"/>
        <w:right w:val="none" w:sz="0" w:space="0" w:color="auto"/>
      </w:divBdr>
    </w:div>
    <w:div w:id="325863564">
      <w:bodyDiv w:val="1"/>
      <w:marLeft w:val="0"/>
      <w:marRight w:val="0"/>
      <w:marTop w:val="0"/>
      <w:marBottom w:val="0"/>
      <w:divBdr>
        <w:top w:val="none" w:sz="0" w:space="0" w:color="auto"/>
        <w:left w:val="none" w:sz="0" w:space="0" w:color="auto"/>
        <w:bottom w:val="none" w:sz="0" w:space="0" w:color="auto"/>
        <w:right w:val="none" w:sz="0" w:space="0" w:color="auto"/>
      </w:divBdr>
    </w:div>
    <w:div w:id="341975650">
      <w:bodyDiv w:val="1"/>
      <w:marLeft w:val="0"/>
      <w:marRight w:val="0"/>
      <w:marTop w:val="0"/>
      <w:marBottom w:val="0"/>
      <w:divBdr>
        <w:top w:val="none" w:sz="0" w:space="0" w:color="auto"/>
        <w:left w:val="none" w:sz="0" w:space="0" w:color="auto"/>
        <w:bottom w:val="none" w:sz="0" w:space="0" w:color="auto"/>
        <w:right w:val="none" w:sz="0" w:space="0" w:color="auto"/>
      </w:divBdr>
    </w:div>
    <w:div w:id="352927665">
      <w:bodyDiv w:val="1"/>
      <w:marLeft w:val="0"/>
      <w:marRight w:val="0"/>
      <w:marTop w:val="0"/>
      <w:marBottom w:val="0"/>
      <w:divBdr>
        <w:top w:val="none" w:sz="0" w:space="0" w:color="auto"/>
        <w:left w:val="none" w:sz="0" w:space="0" w:color="auto"/>
        <w:bottom w:val="none" w:sz="0" w:space="0" w:color="auto"/>
        <w:right w:val="none" w:sz="0" w:space="0" w:color="auto"/>
      </w:divBdr>
    </w:div>
    <w:div w:id="357893504">
      <w:bodyDiv w:val="1"/>
      <w:marLeft w:val="0"/>
      <w:marRight w:val="0"/>
      <w:marTop w:val="0"/>
      <w:marBottom w:val="0"/>
      <w:divBdr>
        <w:top w:val="none" w:sz="0" w:space="0" w:color="auto"/>
        <w:left w:val="none" w:sz="0" w:space="0" w:color="auto"/>
        <w:bottom w:val="none" w:sz="0" w:space="0" w:color="auto"/>
        <w:right w:val="none" w:sz="0" w:space="0" w:color="auto"/>
      </w:divBdr>
    </w:div>
    <w:div w:id="371078154">
      <w:bodyDiv w:val="1"/>
      <w:marLeft w:val="0"/>
      <w:marRight w:val="0"/>
      <w:marTop w:val="0"/>
      <w:marBottom w:val="0"/>
      <w:divBdr>
        <w:top w:val="none" w:sz="0" w:space="0" w:color="auto"/>
        <w:left w:val="none" w:sz="0" w:space="0" w:color="auto"/>
        <w:bottom w:val="none" w:sz="0" w:space="0" w:color="auto"/>
        <w:right w:val="none" w:sz="0" w:space="0" w:color="auto"/>
      </w:divBdr>
    </w:div>
    <w:div w:id="373121087">
      <w:bodyDiv w:val="1"/>
      <w:marLeft w:val="0"/>
      <w:marRight w:val="0"/>
      <w:marTop w:val="0"/>
      <w:marBottom w:val="0"/>
      <w:divBdr>
        <w:top w:val="none" w:sz="0" w:space="0" w:color="auto"/>
        <w:left w:val="none" w:sz="0" w:space="0" w:color="auto"/>
        <w:bottom w:val="none" w:sz="0" w:space="0" w:color="auto"/>
        <w:right w:val="none" w:sz="0" w:space="0" w:color="auto"/>
      </w:divBdr>
    </w:div>
    <w:div w:id="376853834">
      <w:bodyDiv w:val="1"/>
      <w:marLeft w:val="0"/>
      <w:marRight w:val="0"/>
      <w:marTop w:val="0"/>
      <w:marBottom w:val="0"/>
      <w:divBdr>
        <w:top w:val="none" w:sz="0" w:space="0" w:color="auto"/>
        <w:left w:val="none" w:sz="0" w:space="0" w:color="auto"/>
        <w:bottom w:val="none" w:sz="0" w:space="0" w:color="auto"/>
        <w:right w:val="none" w:sz="0" w:space="0" w:color="auto"/>
      </w:divBdr>
    </w:div>
    <w:div w:id="384452233">
      <w:bodyDiv w:val="1"/>
      <w:marLeft w:val="0"/>
      <w:marRight w:val="0"/>
      <w:marTop w:val="0"/>
      <w:marBottom w:val="0"/>
      <w:divBdr>
        <w:top w:val="none" w:sz="0" w:space="0" w:color="auto"/>
        <w:left w:val="none" w:sz="0" w:space="0" w:color="auto"/>
        <w:bottom w:val="none" w:sz="0" w:space="0" w:color="auto"/>
        <w:right w:val="none" w:sz="0" w:space="0" w:color="auto"/>
      </w:divBdr>
      <w:divsChild>
        <w:div w:id="3870736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768842">
      <w:bodyDiv w:val="1"/>
      <w:marLeft w:val="0"/>
      <w:marRight w:val="0"/>
      <w:marTop w:val="0"/>
      <w:marBottom w:val="0"/>
      <w:divBdr>
        <w:top w:val="none" w:sz="0" w:space="0" w:color="auto"/>
        <w:left w:val="none" w:sz="0" w:space="0" w:color="auto"/>
        <w:bottom w:val="none" w:sz="0" w:space="0" w:color="auto"/>
        <w:right w:val="none" w:sz="0" w:space="0" w:color="auto"/>
      </w:divBdr>
    </w:div>
    <w:div w:id="394015536">
      <w:bodyDiv w:val="1"/>
      <w:marLeft w:val="0"/>
      <w:marRight w:val="0"/>
      <w:marTop w:val="0"/>
      <w:marBottom w:val="0"/>
      <w:divBdr>
        <w:top w:val="none" w:sz="0" w:space="0" w:color="auto"/>
        <w:left w:val="none" w:sz="0" w:space="0" w:color="auto"/>
        <w:bottom w:val="none" w:sz="0" w:space="0" w:color="auto"/>
        <w:right w:val="none" w:sz="0" w:space="0" w:color="auto"/>
      </w:divBdr>
    </w:div>
    <w:div w:id="401221784">
      <w:bodyDiv w:val="1"/>
      <w:marLeft w:val="0"/>
      <w:marRight w:val="0"/>
      <w:marTop w:val="0"/>
      <w:marBottom w:val="0"/>
      <w:divBdr>
        <w:top w:val="none" w:sz="0" w:space="0" w:color="auto"/>
        <w:left w:val="none" w:sz="0" w:space="0" w:color="auto"/>
        <w:bottom w:val="none" w:sz="0" w:space="0" w:color="auto"/>
        <w:right w:val="none" w:sz="0" w:space="0" w:color="auto"/>
      </w:divBdr>
    </w:div>
    <w:div w:id="403380059">
      <w:bodyDiv w:val="1"/>
      <w:marLeft w:val="0"/>
      <w:marRight w:val="0"/>
      <w:marTop w:val="0"/>
      <w:marBottom w:val="0"/>
      <w:divBdr>
        <w:top w:val="none" w:sz="0" w:space="0" w:color="auto"/>
        <w:left w:val="none" w:sz="0" w:space="0" w:color="auto"/>
        <w:bottom w:val="none" w:sz="0" w:space="0" w:color="auto"/>
        <w:right w:val="none" w:sz="0" w:space="0" w:color="auto"/>
      </w:divBdr>
    </w:div>
    <w:div w:id="422261553">
      <w:bodyDiv w:val="1"/>
      <w:marLeft w:val="0"/>
      <w:marRight w:val="0"/>
      <w:marTop w:val="0"/>
      <w:marBottom w:val="0"/>
      <w:divBdr>
        <w:top w:val="none" w:sz="0" w:space="0" w:color="auto"/>
        <w:left w:val="none" w:sz="0" w:space="0" w:color="auto"/>
        <w:bottom w:val="none" w:sz="0" w:space="0" w:color="auto"/>
        <w:right w:val="none" w:sz="0" w:space="0" w:color="auto"/>
      </w:divBdr>
    </w:div>
    <w:div w:id="441846304">
      <w:bodyDiv w:val="1"/>
      <w:marLeft w:val="0"/>
      <w:marRight w:val="0"/>
      <w:marTop w:val="0"/>
      <w:marBottom w:val="0"/>
      <w:divBdr>
        <w:top w:val="none" w:sz="0" w:space="0" w:color="auto"/>
        <w:left w:val="none" w:sz="0" w:space="0" w:color="auto"/>
        <w:bottom w:val="none" w:sz="0" w:space="0" w:color="auto"/>
        <w:right w:val="none" w:sz="0" w:space="0" w:color="auto"/>
      </w:divBdr>
    </w:div>
    <w:div w:id="452217480">
      <w:bodyDiv w:val="1"/>
      <w:marLeft w:val="0"/>
      <w:marRight w:val="0"/>
      <w:marTop w:val="0"/>
      <w:marBottom w:val="0"/>
      <w:divBdr>
        <w:top w:val="none" w:sz="0" w:space="0" w:color="auto"/>
        <w:left w:val="none" w:sz="0" w:space="0" w:color="auto"/>
        <w:bottom w:val="none" w:sz="0" w:space="0" w:color="auto"/>
        <w:right w:val="none" w:sz="0" w:space="0" w:color="auto"/>
      </w:divBdr>
    </w:div>
    <w:div w:id="459956426">
      <w:bodyDiv w:val="1"/>
      <w:marLeft w:val="0"/>
      <w:marRight w:val="0"/>
      <w:marTop w:val="0"/>
      <w:marBottom w:val="0"/>
      <w:divBdr>
        <w:top w:val="none" w:sz="0" w:space="0" w:color="auto"/>
        <w:left w:val="none" w:sz="0" w:space="0" w:color="auto"/>
        <w:bottom w:val="none" w:sz="0" w:space="0" w:color="auto"/>
        <w:right w:val="none" w:sz="0" w:space="0" w:color="auto"/>
      </w:divBdr>
    </w:div>
    <w:div w:id="497036257">
      <w:bodyDiv w:val="1"/>
      <w:marLeft w:val="0"/>
      <w:marRight w:val="0"/>
      <w:marTop w:val="0"/>
      <w:marBottom w:val="0"/>
      <w:divBdr>
        <w:top w:val="none" w:sz="0" w:space="0" w:color="auto"/>
        <w:left w:val="none" w:sz="0" w:space="0" w:color="auto"/>
        <w:bottom w:val="none" w:sz="0" w:space="0" w:color="auto"/>
        <w:right w:val="none" w:sz="0" w:space="0" w:color="auto"/>
      </w:divBdr>
    </w:div>
    <w:div w:id="498422824">
      <w:bodyDiv w:val="1"/>
      <w:marLeft w:val="0"/>
      <w:marRight w:val="0"/>
      <w:marTop w:val="0"/>
      <w:marBottom w:val="0"/>
      <w:divBdr>
        <w:top w:val="none" w:sz="0" w:space="0" w:color="auto"/>
        <w:left w:val="none" w:sz="0" w:space="0" w:color="auto"/>
        <w:bottom w:val="none" w:sz="0" w:space="0" w:color="auto"/>
        <w:right w:val="none" w:sz="0" w:space="0" w:color="auto"/>
      </w:divBdr>
      <w:divsChild>
        <w:div w:id="21362952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4787247">
      <w:bodyDiv w:val="1"/>
      <w:marLeft w:val="0"/>
      <w:marRight w:val="0"/>
      <w:marTop w:val="0"/>
      <w:marBottom w:val="0"/>
      <w:divBdr>
        <w:top w:val="none" w:sz="0" w:space="0" w:color="auto"/>
        <w:left w:val="none" w:sz="0" w:space="0" w:color="auto"/>
        <w:bottom w:val="none" w:sz="0" w:space="0" w:color="auto"/>
        <w:right w:val="none" w:sz="0" w:space="0" w:color="auto"/>
      </w:divBdr>
    </w:div>
    <w:div w:id="510799943">
      <w:bodyDiv w:val="1"/>
      <w:marLeft w:val="0"/>
      <w:marRight w:val="0"/>
      <w:marTop w:val="0"/>
      <w:marBottom w:val="0"/>
      <w:divBdr>
        <w:top w:val="none" w:sz="0" w:space="0" w:color="auto"/>
        <w:left w:val="none" w:sz="0" w:space="0" w:color="auto"/>
        <w:bottom w:val="none" w:sz="0" w:space="0" w:color="auto"/>
        <w:right w:val="none" w:sz="0" w:space="0" w:color="auto"/>
      </w:divBdr>
    </w:div>
    <w:div w:id="511185879">
      <w:bodyDiv w:val="1"/>
      <w:marLeft w:val="0"/>
      <w:marRight w:val="0"/>
      <w:marTop w:val="0"/>
      <w:marBottom w:val="0"/>
      <w:divBdr>
        <w:top w:val="none" w:sz="0" w:space="0" w:color="auto"/>
        <w:left w:val="none" w:sz="0" w:space="0" w:color="auto"/>
        <w:bottom w:val="none" w:sz="0" w:space="0" w:color="auto"/>
        <w:right w:val="none" w:sz="0" w:space="0" w:color="auto"/>
      </w:divBdr>
    </w:div>
    <w:div w:id="518280964">
      <w:bodyDiv w:val="1"/>
      <w:marLeft w:val="0"/>
      <w:marRight w:val="0"/>
      <w:marTop w:val="0"/>
      <w:marBottom w:val="0"/>
      <w:divBdr>
        <w:top w:val="none" w:sz="0" w:space="0" w:color="auto"/>
        <w:left w:val="none" w:sz="0" w:space="0" w:color="auto"/>
        <w:bottom w:val="none" w:sz="0" w:space="0" w:color="auto"/>
        <w:right w:val="none" w:sz="0" w:space="0" w:color="auto"/>
      </w:divBdr>
    </w:div>
    <w:div w:id="536355026">
      <w:bodyDiv w:val="1"/>
      <w:marLeft w:val="0"/>
      <w:marRight w:val="0"/>
      <w:marTop w:val="0"/>
      <w:marBottom w:val="0"/>
      <w:divBdr>
        <w:top w:val="none" w:sz="0" w:space="0" w:color="auto"/>
        <w:left w:val="none" w:sz="0" w:space="0" w:color="auto"/>
        <w:bottom w:val="none" w:sz="0" w:space="0" w:color="auto"/>
        <w:right w:val="none" w:sz="0" w:space="0" w:color="auto"/>
      </w:divBdr>
    </w:div>
    <w:div w:id="536429065">
      <w:bodyDiv w:val="1"/>
      <w:marLeft w:val="0"/>
      <w:marRight w:val="0"/>
      <w:marTop w:val="0"/>
      <w:marBottom w:val="0"/>
      <w:divBdr>
        <w:top w:val="none" w:sz="0" w:space="0" w:color="auto"/>
        <w:left w:val="none" w:sz="0" w:space="0" w:color="auto"/>
        <w:bottom w:val="none" w:sz="0" w:space="0" w:color="auto"/>
        <w:right w:val="none" w:sz="0" w:space="0" w:color="auto"/>
      </w:divBdr>
    </w:div>
    <w:div w:id="537470585">
      <w:bodyDiv w:val="1"/>
      <w:marLeft w:val="0"/>
      <w:marRight w:val="0"/>
      <w:marTop w:val="0"/>
      <w:marBottom w:val="0"/>
      <w:divBdr>
        <w:top w:val="none" w:sz="0" w:space="0" w:color="auto"/>
        <w:left w:val="none" w:sz="0" w:space="0" w:color="auto"/>
        <w:bottom w:val="none" w:sz="0" w:space="0" w:color="auto"/>
        <w:right w:val="none" w:sz="0" w:space="0" w:color="auto"/>
      </w:divBdr>
    </w:div>
    <w:div w:id="542837264">
      <w:bodyDiv w:val="1"/>
      <w:marLeft w:val="0"/>
      <w:marRight w:val="0"/>
      <w:marTop w:val="0"/>
      <w:marBottom w:val="0"/>
      <w:divBdr>
        <w:top w:val="none" w:sz="0" w:space="0" w:color="auto"/>
        <w:left w:val="none" w:sz="0" w:space="0" w:color="auto"/>
        <w:bottom w:val="none" w:sz="0" w:space="0" w:color="auto"/>
        <w:right w:val="none" w:sz="0" w:space="0" w:color="auto"/>
      </w:divBdr>
    </w:div>
    <w:div w:id="546380344">
      <w:bodyDiv w:val="1"/>
      <w:marLeft w:val="0"/>
      <w:marRight w:val="0"/>
      <w:marTop w:val="0"/>
      <w:marBottom w:val="0"/>
      <w:divBdr>
        <w:top w:val="none" w:sz="0" w:space="0" w:color="auto"/>
        <w:left w:val="none" w:sz="0" w:space="0" w:color="auto"/>
        <w:bottom w:val="none" w:sz="0" w:space="0" w:color="auto"/>
        <w:right w:val="none" w:sz="0" w:space="0" w:color="auto"/>
      </w:divBdr>
    </w:div>
    <w:div w:id="551581066">
      <w:bodyDiv w:val="1"/>
      <w:marLeft w:val="0"/>
      <w:marRight w:val="0"/>
      <w:marTop w:val="0"/>
      <w:marBottom w:val="0"/>
      <w:divBdr>
        <w:top w:val="none" w:sz="0" w:space="0" w:color="auto"/>
        <w:left w:val="none" w:sz="0" w:space="0" w:color="auto"/>
        <w:bottom w:val="none" w:sz="0" w:space="0" w:color="auto"/>
        <w:right w:val="none" w:sz="0" w:space="0" w:color="auto"/>
      </w:divBdr>
    </w:div>
    <w:div w:id="551892721">
      <w:bodyDiv w:val="1"/>
      <w:marLeft w:val="0"/>
      <w:marRight w:val="0"/>
      <w:marTop w:val="0"/>
      <w:marBottom w:val="0"/>
      <w:divBdr>
        <w:top w:val="none" w:sz="0" w:space="0" w:color="auto"/>
        <w:left w:val="none" w:sz="0" w:space="0" w:color="auto"/>
        <w:bottom w:val="none" w:sz="0" w:space="0" w:color="auto"/>
        <w:right w:val="none" w:sz="0" w:space="0" w:color="auto"/>
      </w:divBdr>
    </w:div>
    <w:div w:id="556286933">
      <w:bodyDiv w:val="1"/>
      <w:marLeft w:val="0"/>
      <w:marRight w:val="0"/>
      <w:marTop w:val="0"/>
      <w:marBottom w:val="0"/>
      <w:divBdr>
        <w:top w:val="none" w:sz="0" w:space="0" w:color="auto"/>
        <w:left w:val="none" w:sz="0" w:space="0" w:color="auto"/>
        <w:bottom w:val="none" w:sz="0" w:space="0" w:color="auto"/>
        <w:right w:val="none" w:sz="0" w:space="0" w:color="auto"/>
      </w:divBdr>
    </w:div>
    <w:div w:id="565803611">
      <w:bodyDiv w:val="1"/>
      <w:marLeft w:val="0"/>
      <w:marRight w:val="0"/>
      <w:marTop w:val="0"/>
      <w:marBottom w:val="0"/>
      <w:divBdr>
        <w:top w:val="none" w:sz="0" w:space="0" w:color="auto"/>
        <w:left w:val="none" w:sz="0" w:space="0" w:color="auto"/>
        <w:bottom w:val="none" w:sz="0" w:space="0" w:color="auto"/>
        <w:right w:val="none" w:sz="0" w:space="0" w:color="auto"/>
      </w:divBdr>
    </w:div>
    <w:div w:id="577598010">
      <w:bodyDiv w:val="1"/>
      <w:marLeft w:val="0"/>
      <w:marRight w:val="0"/>
      <w:marTop w:val="0"/>
      <w:marBottom w:val="0"/>
      <w:divBdr>
        <w:top w:val="none" w:sz="0" w:space="0" w:color="auto"/>
        <w:left w:val="none" w:sz="0" w:space="0" w:color="auto"/>
        <w:bottom w:val="none" w:sz="0" w:space="0" w:color="auto"/>
        <w:right w:val="none" w:sz="0" w:space="0" w:color="auto"/>
      </w:divBdr>
    </w:div>
    <w:div w:id="589235971">
      <w:bodyDiv w:val="1"/>
      <w:marLeft w:val="0"/>
      <w:marRight w:val="0"/>
      <w:marTop w:val="0"/>
      <w:marBottom w:val="0"/>
      <w:divBdr>
        <w:top w:val="none" w:sz="0" w:space="0" w:color="auto"/>
        <w:left w:val="none" w:sz="0" w:space="0" w:color="auto"/>
        <w:bottom w:val="none" w:sz="0" w:space="0" w:color="auto"/>
        <w:right w:val="none" w:sz="0" w:space="0" w:color="auto"/>
      </w:divBdr>
    </w:div>
    <w:div w:id="619536435">
      <w:bodyDiv w:val="1"/>
      <w:marLeft w:val="0"/>
      <w:marRight w:val="0"/>
      <w:marTop w:val="0"/>
      <w:marBottom w:val="0"/>
      <w:divBdr>
        <w:top w:val="none" w:sz="0" w:space="0" w:color="auto"/>
        <w:left w:val="none" w:sz="0" w:space="0" w:color="auto"/>
        <w:bottom w:val="none" w:sz="0" w:space="0" w:color="auto"/>
        <w:right w:val="none" w:sz="0" w:space="0" w:color="auto"/>
      </w:divBdr>
    </w:div>
    <w:div w:id="620573365">
      <w:bodyDiv w:val="1"/>
      <w:marLeft w:val="0"/>
      <w:marRight w:val="0"/>
      <w:marTop w:val="0"/>
      <w:marBottom w:val="0"/>
      <w:divBdr>
        <w:top w:val="none" w:sz="0" w:space="0" w:color="auto"/>
        <w:left w:val="none" w:sz="0" w:space="0" w:color="auto"/>
        <w:bottom w:val="none" w:sz="0" w:space="0" w:color="auto"/>
        <w:right w:val="none" w:sz="0" w:space="0" w:color="auto"/>
      </w:divBdr>
    </w:div>
    <w:div w:id="630942305">
      <w:bodyDiv w:val="1"/>
      <w:marLeft w:val="0"/>
      <w:marRight w:val="0"/>
      <w:marTop w:val="0"/>
      <w:marBottom w:val="0"/>
      <w:divBdr>
        <w:top w:val="none" w:sz="0" w:space="0" w:color="auto"/>
        <w:left w:val="none" w:sz="0" w:space="0" w:color="auto"/>
        <w:bottom w:val="none" w:sz="0" w:space="0" w:color="auto"/>
        <w:right w:val="none" w:sz="0" w:space="0" w:color="auto"/>
      </w:divBdr>
    </w:div>
    <w:div w:id="633415832">
      <w:bodyDiv w:val="1"/>
      <w:marLeft w:val="0"/>
      <w:marRight w:val="0"/>
      <w:marTop w:val="0"/>
      <w:marBottom w:val="0"/>
      <w:divBdr>
        <w:top w:val="none" w:sz="0" w:space="0" w:color="auto"/>
        <w:left w:val="none" w:sz="0" w:space="0" w:color="auto"/>
        <w:bottom w:val="none" w:sz="0" w:space="0" w:color="auto"/>
        <w:right w:val="none" w:sz="0" w:space="0" w:color="auto"/>
      </w:divBdr>
    </w:div>
    <w:div w:id="635525511">
      <w:bodyDiv w:val="1"/>
      <w:marLeft w:val="0"/>
      <w:marRight w:val="0"/>
      <w:marTop w:val="0"/>
      <w:marBottom w:val="0"/>
      <w:divBdr>
        <w:top w:val="none" w:sz="0" w:space="0" w:color="auto"/>
        <w:left w:val="none" w:sz="0" w:space="0" w:color="auto"/>
        <w:bottom w:val="none" w:sz="0" w:space="0" w:color="auto"/>
        <w:right w:val="none" w:sz="0" w:space="0" w:color="auto"/>
      </w:divBdr>
    </w:div>
    <w:div w:id="640112265">
      <w:bodyDiv w:val="1"/>
      <w:marLeft w:val="0"/>
      <w:marRight w:val="0"/>
      <w:marTop w:val="0"/>
      <w:marBottom w:val="0"/>
      <w:divBdr>
        <w:top w:val="none" w:sz="0" w:space="0" w:color="auto"/>
        <w:left w:val="none" w:sz="0" w:space="0" w:color="auto"/>
        <w:bottom w:val="none" w:sz="0" w:space="0" w:color="auto"/>
        <w:right w:val="none" w:sz="0" w:space="0" w:color="auto"/>
      </w:divBdr>
    </w:div>
    <w:div w:id="642125926">
      <w:bodyDiv w:val="1"/>
      <w:marLeft w:val="0"/>
      <w:marRight w:val="0"/>
      <w:marTop w:val="0"/>
      <w:marBottom w:val="0"/>
      <w:divBdr>
        <w:top w:val="none" w:sz="0" w:space="0" w:color="auto"/>
        <w:left w:val="none" w:sz="0" w:space="0" w:color="auto"/>
        <w:bottom w:val="none" w:sz="0" w:space="0" w:color="auto"/>
        <w:right w:val="none" w:sz="0" w:space="0" w:color="auto"/>
      </w:divBdr>
      <w:divsChild>
        <w:div w:id="2919088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2471954">
      <w:bodyDiv w:val="1"/>
      <w:marLeft w:val="0"/>
      <w:marRight w:val="0"/>
      <w:marTop w:val="0"/>
      <w:marBottom w:val="0"/>
      <w:divBdr>
        <w:top w:val="none" w:sz="0" w:space="0" w:color="auto"/>
        <w:left w:val="none" w:sz="0" w:space="0" w:color="auto"/>
        <w:bottom w:val="none" w:sz="0" w:space="0" w:color="auto"/>
        <w:right w:val="none" w:sz="0" w:space="0" w:color="auto"/>
      </w:divBdr>
      <w:divsChild>
        <w:div w:id="10370482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3975451">
      <w:bodyDiv w:val="1"/>
      <w:marLeft w:val="0"/>
      <w:marRight w:val="0"/>
      <w:marTop w:val="0"/>
      <w:marBottom w:val="0"/>
      <w:divBdr>
        <w:top w:val="none" w:sz="0" w:space="0" w:color="auto"/>
        <w:left w:val="none" w:sz="0" w:space="0" w:color="auto"/>
        <w:bottom w:val="none" w:sz="0" w:space="0" w:color="auto"/>
        <w:right w:val="none" w:sz="0" w:space="0" w:color="auto"/>
      </w:divBdr>
    </w:div>
    <w:div w:id="648244020">
      <w:bodyDiv w:val="1"/>
      <w:marLeft w:val="0"/>
      <w:marRight w:val="0"/>
      <w:marTop w:val="0"/>
      <w:marBottom w:val="0"/>
      <w:divBdr>
        <w:top w:val="none" w:sz="0" w:space="0" w:color="auto"/>
        <w:left w:val="none" w:sz="0" w:space="0" w:color="auto"/>
        <w:bottom w:val="none" w:sz="0" w:space="0" w:color="auto"/>
        <w:right w:val="none" w:sz="0" w:space="0" w:color="auto"/>
      </w:divBdr>
    </w:div>
    <w:div w:id="650792652">
      <w:bodyDiv w:val="1"/>
      <w:marLeft w:val="0"/>
      <w:marRight w:val="0"/>
      <w:marTop w:val="0"/>
      <w:marBottom w:val="0"/>
      <w:divBdr>
        <w:top w:val="none" w:sz="0" w:space="0" w:color="auto"/>
        <w:left w:val="none" w:sz="0" w:space="0" w:color="auto"/>
        <w:bottom w:val="none" w:sz="0" w:space="0" w:color="auto"/>
        <w:right w:val="none" w:sz="0" w:space="0" w:color="auto"/>
      </w:divBdr>
    </w:div>
    <w:div w:id="668871913">
      <w:bodyDiv w:val="1"/>
      <w:marLeft w:val="0"/>
      <w:marRight w:val="0"/>
      <w:marTop w:val="0"/>
      <w:marBottom w:val="0"/>
      <w:divBdr>
        <w:top w:val="none" w:sz="0" w:space="0" w:color="auto"/>
        <w:left w:val="none" w:sz="0" w:space="0" w:color="auto"/>
        <w:bottom w:val="none" w:sz="0" w:space="0" w:color="auto"/>
        <w:right w:val="none" w:sz="0" w:space="0" w:color="auto"/>
      </w:divBdr>
    </w:div>
    <w:div w:id="670643426">
      <w:bodyDiv w:val="1"/>
      <w:marLeft w:val="0"/>
      <w:marRight w:val="0"/>
      <w:marTop w:val="0"/>
      <w:marBottom w:val="0"/>
      <w:divBdr>
        <w:top w:val="none" w:sz="0" w:space="0" w:color="auto"/>
        <w:left w:val="none" w:sz="0" w:space="0" w:color="auto"/>
        <w:bottom w:val="none" w:sz="0" w:space="0" w:color="auto"/>
        <w:right w:val="none" w:sz="0" w:space="0" w:color="auto"/>
      </w:divBdr>
    </w:div>
    <w:div w:id="678197709">
      <w:bodyDiv w:val="1"/>
      <w:marLeft w:val="0"/>
      <w:marRight w:val="0"/>
      <w:marTop w:val="0"/>
      <w:marBottom w:val="0"/>
      <w:divBdr>
        <w:top w:val="none" w:sz="0" w:space="0" w:color="auto"/>
        <w:left w:val="none" w:sz="0" w:space="0" w:color="auto"/>
        <w:bottom w:val="none" w:sz="0" w:space="0" w:color="auto"/>
        <w:right w:val="none" w:sz="0" w:space="0" w:color="auto"/>
      </w:divBdr>
    </w:div>
    <w:div w:id="680666141">
      <w:bodyDiv w:val="1"/>
      <w:marLeft w:val="0"/>
      <w:marRight w:val="0"/>
      <w:marTop w:val="0"/>
      <w:marBottom w:val="0"/>
      <w:divBdr>
        <w:top w:val="none" w:sz="0" w:space="0" w:color="auto"/>
        <w:left w:val="none" w:sz="0" w:space="0" w:color="auto"/>
        <w:bottom w:val="none" w:sz="0" w:space="0" w:color="auto"/>
        <w:right w:val="none" w:sz="0" w:space="0" w:color="auto"/>
      </w:divBdr>
    </w:div>
    <w:div w:id="690768056">
      <w:bodyDiv w:val="1"/>
      <w:marLeft w:val="0"/>
      <w:marRight w:val="0"/>
      <w:marTop w:val="0"/>
      <w:marBottom w:val="0"/>
      <w:divBdr>
        <w:top w:val="none" w:sz="0" w:space="0" w:color="auto"/>
        <w:left w:val="none" w:sz="0" w:space="0" w:color="auto"/>
        <w:bottom w:val="none" w:sz="0" w:space="0" w:color="auto"/>
        <w:right w:val="none" w:sz="0" w:space="0" w:color="auto"/>
      </w:divBdr>
      <w:divsChild>
        <w:div w:id="14848075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4312002">
      <w:bodyDiv w:val="1"/>
      <w:marLeft w:val="0"/>
      <w:marRight w:val="0"/>
      <w:marTop w:val="0"/>
      <w:marBottom w:val="0"/>
      <w:divBdr>
        <w:top w:val="none" w:sz="0" w:space="0" w:color="auto"/>
        <w:left w:val="none" w:sz="0" w:space="0" w:color="auto"/>
        <w:bottom w:val="none" w:sz="0" w:space="0" w:color="auto"/>
        <w:right w:val="none" w:sz="0" w:space="0" w:color="auto"/>
      </w:divBdr>
    </w:div>
    <w:div w:id="694889994">
      <w:bodyDiv w:val="1"/>
      <w:marLeft w:val="0"/>
      <w:marRight w:val="0"/>
      <w:marTop w:val="0"/>
      <w:marBottom w:val="0"/>
      <w:divBdr>
        <w:top w:val="none" w:sz="0" w:space="0" w:color="auto"/>
        <w:left w:val="none" w:sz="0" w:space="0" w:color="auto"/>
        <w:bottom w:val="none" w:sz="0" w:space="0" w:color="auto"/>
        <w:right w:val="none" w:sz="0" w:space="0" w:color="auto"/>
      </w:divBdr>
    </w:div>
    <w:div w:id="704208563">
      <w:bodyDiv w:val="1"/>
      <w:marLeft w:val="0"/>
      <w:marRight w:val="0"/>
      <w:marTop w:val="0"/>
      <w:marBottom w:val="0"/>
      <w:divBdr>
        <w:top w:val="none" w:sz="0" w:space="0" w:color="auto"/>
        <w:left w:val="none" w:sz="0" w:space="0" w:color="auto"/>
        <w:bottom w:val="none" w:sz="0" w:space="0" w:color="auto"/>
        <w:right w:val="none" w:sz="0" w:space="0" w:color="auto"/>
      </w:divBdr>
    </w:div>
    <w:div w:id="704870493">
      <w:bodyDiv w:val="1"/>
      <w:marLeft w:val="0"/>
      <w:marRight w:val="0"/>
      <w:marTop w:val="0"/>
      <w:marBottom w:val="0"/>
      <w:divBdr>
        <w:top w:val="none" w:sz="0" w:space="0" w:color="auto"/>
        <w:left w:val="none" w:sz="0" w:space="0" w:color="auto"/>
        <w:bottom w:val="none" w:sz="0" w:space="0" w:color="auto"/>
        <w:right w:val="none" w:sz="0" w:space="0" w:color="auto"/>
      </w:divBdr>
    </w:div>
    <w:div w:id="720442700">
      <w:bodyDiv w:val="1"/>
      <w:marLeft w:val="0"/>
      <w:marRight w:val="0"/>
      <w:marTop w:val="0"/>
      <w:marBottom w:val="0"/>
      <w:divBdr>
        <w:top w:val="none" w:sz="0" w:space="0" w:color="auto"/>
        <w:left w:val="none" w:sz="0" w:space="0" w:color="auto"/>
        <w:bottom w:val="none" w:sz="0" w:space="0" w:color="auto"/>
        <w:right w:val="none" w:sz="0" w:space="0" w:color="auto"/>
      </w:divBdr>
    </w:div>
    <w:div w:id="726878456">
      <w:bodyDiv w:val="1"/>
      <w:marLeft w:val="0"/>
      <w:marRight w:val="0"/>
      <w:marTop w:val="0"/>
      <w:marBottom w:val="0"/>
      <w:divBdr>
        <w:top w:val="none" w:sz="0" w:space="0" w:color="auto"/>
        <w:left w:val="none" w:sz="0" w:space="0" w:color="auto"/>
        <w:bottom w:val="none" w:sz="0" w:space="0" w:color="auto"/>
        <w:right w:val="none" w:sz="0" w:space="0" w:color="auto"/>
      </w:divBdr>
    </w:div>
    <w:div w:id="738478549">
      <w:bodyDiv w:val="1"/>
      <w:marLeft w:val="0"/>
      <w:marRight w:val="0"/>
      <w:marTop w:val="0"/>
      <w:marBottom w:val="0"/>
      <w:divBdr>
        <w:top w:val="none" w:sz="0" w:space="0" w:color="auto"/>
        <w:left w:val="none" w:sz="0" w:space="0" w:color="auto"/>
        <w:bottom w:val="none" w:sz="0" w:space="0" w:color="auto"/>
        <w:right w:val="none" w:sz="0" w:space="0" w:color="auto"/>
      </w:divBdr>
    </w:div>
    <w:div w:id="746851548">
      <w:bodyDiv w:val="1"/>
      <w:marLeft w:val="0"/>
      <w:marRight w:val="0"/>
      <w:marTop w:val="0"/>
      <w:marBottom w:val="0"/>
      <w:divBdr>
        <w:top w:val="none" w:sz="0" w:space="0" w:color="auto"/>
        <w:left w:val="none" w:sz="0" w:space="0" w:color="auto"/>
        <w:bottom w:val="none" w:sz="0" w:space="0" w:color="auto"/>
        <w:right w:val="none" w:sz="0" w:space="0" w:color="auto"/>
      </w:divBdr>
    </w:div>
    <w:div w:id="755252128">
      <w:bodyDiv w:val="1"/>
      <w:marLeft w:val="0"/>
      <w:marRight w:val="0"/>
      <w:marTop w:val="0"/>
      <w:marBottom w:val="0"/>
      <w:divBdr>
        <w:top w:val="none" w:sz="0" w:space="0" w:color="auto"/>
        <w:left w:val="none" w:sz="0" w:space="0" w:color="auto"/>
        <w:bottom w:val="none" w:sz="0" w:space="0" w:color="auto"/>
        <w:right w:val="none" w:sz="0" w:space="0" w:color="auto"/>
      </w:divBdr>
    </w:div>
    <w:div w:id="761531253">
      <w:bodyDiv w:val="1"/>
      <w:marLeft w:val="0"/>
      <w:marRight w:val="0"/>
      <w:marTop w:val="0"/>
      <w:marBottom w:val="0"/>
      <w:divBdr>
        <w:top w:val="none" w:sz="0" w:space="0" w:color="auto"/>
        <w:left w:val="none" w:sz="0" w:space="0" w:color="auto"/>
        <w:bottom w:val="none" w:sz="0" w:space="0" w:color="auto"/>
        <w:right w:val="none" w:sz="0" w:space="0" w:color="auto"/>
      </w:divBdr>
      <w:divsChild>
        <w:div w:id="147866660">
          <w:marLeft w:val="0"/>
          <w:marRight w:val="0"/>
          <w:marTop w:val="0"/>
          <w:marBottom w:val="0"/>
          <w:divBdr>
            <w:top w:val="none" w:sz="0" w:space="0" w:color="auto"/>
            <w:left w:val="none" w:sz="0" w:space="0" w:color="auto"/>
            <w:bottom w:val="none" w:sz="0" w:space="0" w:color="auto"/>
            <w:right w:val="none" w:sz="0" w:space="0" w:color="auto"/>
          </w:divBdr>
          <w:divsChild>
            <w:div w:id="382951921">
              <w:marLeft w:val="0"/>
              <w:marRight w:val="0"/>
              <w:marTop w:val="0"/>
              <w:marBottom w:val="0"/>
              <w:divBdr>
                <w:top w:val="none" w:sz="0" w:space="0" w:color="auto"/>
                <w:left w:val="none" w:sz="0" w:space="0" w:color="auto"/>
                <w:bottom w:val="none" w:sz="0" w:space="0" w:color="auto"/>
                <w:right w:val="none" w:sz="0" w:space="0" w:color="auto"/>
              </w:divBdr>
              <w:divsChild>
                <w:div w:id="169522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516475">
      <w:bodyDiv w:val="1"/>
      <w:marLeft w:val="0"/>
      <w:marRight w:val="0"/>
      <w:marTop w:val="0"/>
      <w:marBottom w:val="0"/>
      <w:divBdr>
        <w:top w:val="none" w:sz="0" w:space="0" w:color="auto"/>
        <w:left w:val="none" w:sz="0" w:space="0" w:color="auto"/>
        <w:bottom w:val="none" w:sz="0" w:space="0" w:color="auto"/>
        <w:right w:val="none" w:sz="0" w:space="0" w:color="auto"/>
      </w:divBdr>
    </w:div>
    <w:div w:id="777599784">
      <w:bodyDiv w:val="1"/>
      <w:marLeft w:val="0"/>
      <w:marRight w:val="0"/>
      <w:marTop w:val="0"/>
      <w:marBottom w:val="0"/>
      <w:divBdr>
        <w:top w:val="none" w:sz="0" w:space="0" w:color="auto"/>
        <w:left w:val="none" w:sz="0" w:space="0" w:color="auto"/>
        <w:bottom w:val="none" w:sz="0" w:space="0" w:color="auto"/>
        <w:right w:val="none" w:sz="0" w:space="0" w:color="auto"/>
      </w:divBdr>
    </w:div>
    <w:div w:id="780490917">
      <w:bodyDiv w:val="1"/>
      <w:marLeft w:val="0"/>
      <w:marRight w:val="0"/>
      <w:marTop w:val="0"/>
      <w:marBottom w:val="0"/>
      <w:divBdr>
        <w:top w:val="none" w:sz="0" w:space="0" w:color="auto"/>
        <w:left w:val="none" w:sz="0" w:space="0" w:color="auto"/>
        <w:bottom w:val="none" w:sz="0" w:space="0" w:color="auto"/>
        <w:right w:val="none" w:sz="0" w:space="0" w:color="auto"/>
      </w:divBdr>
    </w:div>
    <w:div w:id="784538309">
      <w:bodyDiv w:val="1"/>
      <w:marLeft w:val="0"/>
      <w:marRight w:val="0"/>
      <w:marTop w:val="0"/>
      <w:marBottom w:val="0"/>
      <w:divBdr>
        <w:top w:val="none" w:sz="0" w:space="0" w:color="auto"/>
        <w:left w:val="none" w:sz="0" w:space="0" w:color="auto"/>
        <w:bottom w:val="none" w:sz="0" w:space="0" w:color="auto"/>
        <w:right w:val="none" w:sz="0" w:space="0" w:color="auto"/>
      </w:divBdr>
    </w:div>
    <w:div w:id="786892445">
      <w:bodyDiv w:val="1"/>
      <w:marLeft w:val="0"/>
      <w:marRight w:val="0"/>
      <w:marTop w:val="0"/>
      <w:marBottom w:val="0"/>
      <w:divBdr>
        <w:top w:val="none" w:sz="0" w:space="0" w:color="auto"/>
        <w:left w:val="none" w:sz="0" w:space="0" w:color="auto"/>
        <w:bottom w:val="none" w:sz="0" w:space="0" w:color="auto"/>
        <w:right w:val="none" w:sz="0" w:space="0" w:color="auto"/>
      </w:divBdr>
    </w:div>
    <w:div w:id="793407164">
      <w:bodyDiv w:val="1"/>
      <w:marLeft w:val="0"/>
      <w:marRight w:val="0"/>
      <w:marTop w:val="0"/>
      <w:marBottom w:val="0"/>
      <w:divBdr>
        <w:top w:val="none" w:sz="0" w:space="0" w:color="auto"/>
        <w:left w:val="none" w:sz="0" w:space="0" w:color="auto"/>
        <w:bottom w:val="none" w:sz="0" w:space="0" w:color="auto"/>
        <w:right w:val="none" w:sz="0" w:space="0" w:color="auto"/>
      </w:divBdr>
    </w:div>
    <w:div w:id="793989501">
      <w:bodyDiv w:val="1"/>
      <w:marLeft w:val="0"/>
      <w:marRight w:val="0"/>
      <w:marTop w:val="0"/>
      <w:marBottom w:val="0"/>
      <w:divBdr>
        <w:top w:val="none" w:sz="0" w:space="0" w:color="auto"/>
        <w:left w:val="none" w:sz="0" w:space="0" w:color="auto"/>
        <w:bottom w:val="none" w:sz="0" w:space="0" w:color="auto"/>
        <w:right w:val="none" w:sz="0" w:space="0" w:color="auto"/>
      </w:divBdr>
    </w:div>
    <w:div w:id="797770193">
      <w:bodyDiv w:val="1"/>
      <w:marLeft w:val="0"/>
      <w:marRight w:val="0"/>
      <w:marTop w:val="0"/>
      <w:marBottom w:val="0"/>
      <w:divBdr>
        <w:top w:val="none" w:sz="0" w:space="0" w:color="auto"/>
        <w:left w:val="none" w:sz="0" w:space="0" w:color="auto"/>
        <w:bottom w:val="none" w:sz="0" w:space="0" w:color="auto"/>
        <w:right w:val="none" w:sz="0" w:space="0" w:color="auto"/>
      </w:divBdr>
    </w:div>
    <w:div w:id="812675880">
      <w:bodyDiv w:val="1"/>
      <w:marLeft w:val="0"/>
      <w:marRight w:val="0"/>
      <w:marTop w:val="0"/>
      <w:marBottom w:val="0"/>
      <w:divBdr>
        <w:top w:val="none" w:sz="0" w:space="0" w:color="auto"/>
        <w:left w:val="none" w:sz="0" w:space="0" w:color="auto"/>
        <w:bottom w:val="none" w:sz="0" w:space="0" w:color="auto"/>
        <w:right w:val="none" w:sz="0" w:space="0" w:color="auto"/>
      </w:divBdr>
    </w:div>
    <w:div w:id="823282129">
      <w:bodyDiv w:val="1"/>
      <w:marLeft w:val="0"/>
      <w:marRight w:val="0"/>
      <w:marTop w:val="0"/>
      <w:marBottom w:val="0"/>
      <w:divBdr>
        <w:top w:val="none" w:sz="0" w:space="0" w:color="auto"/>
        <w:left w:val="none" w:sz="0" w:space="0" w:color="auto"/>
        <w:bottom w:val="none" w:sz="0" w:space="0" w:color="auto"/>
        <w:right w:val="none" w:sz="0" w:space="0" w:color="auto"/>
      </w:divBdr>
      <w:divsChild>
        <w:div w:id="18689107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7399629">
      <w:bodyDiv w:val="1"/>
      <w:marLeft w:val="0"/>
      <w:marRight w:val="0"/>
      <w:marTop w:val="0"/>
      <w:marBottom w:val="0"/>
      <w:divBdr>
        <w:top w:val="none" w:sz="0" w:space="0" w:color="auto"/>
        <w:left w:val="none" w:sz="0" w:space="0" w:color="auto"/>
        <w:bottom w:val="none" w:sz="0" w:space="0" w:color="auto"/>
        <w:right w:val="none" w:sz="0" w:space="0" w:color="auto"/>
      </w:divBdr>
    </w:div>
    <w:div w:id="836765880">
      <w:bodyDiv w:val="1"/>
      <w:marLeft w:val="0"/>
      <w:marRight w:val="0"/>
      <w:marTop w:val="0"/>
      <w:marBottom w:val="0"/>
      <w:divBdr>
        <w:top w:val="none" w:sz="0" w:space="0" w:color="auto"/>
        <w:left w:val="none" w:sz="0" w:space="0" w:color="auto"/>
        <w:bottom w:val="none" w:sz="0" w:space="0" w:color="auto"/>
        <w:right w:val="none" w:sz="0" w:space="0" w:color="auto"/>
      </w:divBdr>
    </w:div>
    <w:div w:id="839546169">
      <w:bodyDiv w:val="1"/>
      <w:marLeft w:val="0"/>
      <w:marRight w:val="0"/>
      <w:marTop w:val="0"/>
      <w:marBottom w:val="0"/>
      <w:divBdr>
        <w:top w:val="none" w:sz="0" w:space="0" w:color="auto"/>
        <w:left w:val="none" w:sz="0" w:space="0" w:color="auto"/>
        <w:bottom w:val="none" w:sz="0" w:space="0" w:color="auto"/>
        <w:right w:val="none" w:sz="0" w:space="0" w:color="auto"/>
      </w:divBdr>
    </w:div>
    <w:div w:id="847063915">
      <w:bodyDiv w:val="1"/>
      <w:marLeft w:val="0"/>
      <w:marRight w:val="0"/>
      <w:marTop w:val="0"/>
      <w:marBottom w:val="0"/>
      <w:divBdr>
        <w:top w:val="none" w:sz="0" w:space="0" w:color="auto"/>
        <w:left w:val="none" w:sz="0" w:space="0" w:color="auto"/>
        <w:bottom w:val="none" w:sz="0" w:space="0" w:color="auto"/>
        <w:right w:val="none" w:sz="0" w:space="0" w:color="auto"/>
      </w:divBdr>
      <w:divsChild>
        <w:div w:id="20994493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476928">
      <w:bodyDiv w:val="1"/>
      <w:marLeft w:val="0"/>
      <w:marRight w:val="0"/>
      <w:marTop w:val="0"/>
      <w:marBottom w:val="0"/>
      <w:divBdr>
        <w:top w:val="none" w:sz="0" w:space="0" w:color="auto"/>
        <w:left w:val="none" w:sz="0" w:space="0" w:color="auto"/>
        <w:bottom w:val="none" w:sz="0" w:space="0" w:color="auto"/>
        <w:right w:val="none" w:sz="0" w:space="0" w:color="auto"/>
      </w:divBdr>
    </w:div>
    <w:div w:id="863324300">
      <w:bodyDiv w:val="1"/>
      <w:marLeft w:val="0"/>
      <w:marRight w:val="0"/>
      <w:marTop w:val="0"/>
      <w:marBottom w:val="0"/>
      <w:divBdr>
        <w:top w:val="none" w:sz="0" w:space="0" w:color="auto"/>
        <w:left w:val="none" w:sz="0" w:space="0" w:color="auto"/>
        <w:bottom w:val="none" w:sz="0" w:space="0" w:color="auto"/>
        <w:right w:val="none" w:sz="0" w:space="0" w:color="auto"/>
      </w:divBdr>
    </w:div>
    <w:div w:id="863707291">
      <w:bodyDiv w:val="1"/>
      <w:marLeft w:val="0"/>
      <w:marRight w:val="0"/>
      <w:marTop w:val="0"/>
      <w:marBottom w:val="0"/>
      <w:divBdr>
        <w:top w:val="none" w:sz="0" w:space="0" w:color="auto"/>
        <w:left w:val="none" w:sz="0" w:space="0" w:color="auto"/>
        <w:bottom w:val="none" w:sz="0" w:space="0" w:color="auto"/>
        <w:right w:val="none" w:sz="0" w:space="0" w:color="auto"/>
      </w:divBdr>
    </w:div>
    <w:div w:id="865603068">
      <w:bodyDiv w:val="1"/>
      <w:marLeft w:val="0"/>
      <w:marRight w:val="0"/>
      <w:marTop w:val="0"/>
      <w:marBottom w:val="0"/>
      <w:divBdr>
        <w:top w:val="none" w:sz="0" w:space="0" w:color="auto"/>
        <w:left w:val="none" w:sz="0" w:space="0" w:color="auto"/>
        <w:bottom w:val="none" w:sz="0" w:space="0" w:color="auto"/>
        <w:right w:val="none" w:sz="0" w:space="0" w:color="auto"/>
      </w:divBdr>
      <w:divsChild>
        <w:div w:id="1322850153">
          <w:marLeft w:val="0"/>
          <w:marRight w:val="0"/>
          <w:marTop w:val="0"/>
          <w:marBottom w:val="0"/>
          <w:divBdr>
            <w:top w:val="none" w:sz="0" w:space="0" w:color="auto"/>
            <w:left w:val="none" w:sz="0" w:space="0" w:color="auto"/>
            <w:bottom w:val="none" w:sz="0" w:space="0" w:color="auto"/>
            <w:right w:val="none" w:sz="0" w:space="0" w:color="auto"/>
          </w:divBdr>
          <w:divsChild>
            <w:div w:id="1954898155">
              <w:marLeft w:val="0"/>
              <w:marRight w:val="0"/>
              <w:marTop w:val="0"/>
              <w:marBottom w:val="0"/>
              <w:divBdr>
                <w:top w:val="none" w:sz="0" w:space="0" w:color="auto"/>
                <w:left w:val="none" w:sz="0" w:space="0" w:color="auto"/>
                <w:bottom w:val="none" w:sz="0" w:space="0" w:color="auto"/>
                <w:right w:val="none" w:sz="0" w:space="0" w:color="auto"/>
              </w:divBdr>
              <w:divsChild>
                <w:div w:id="212418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286750">
      <w:bodyDiv w:val="1"/>
      <w:marLeft w:val="0"/>
      <w:marRight w:val="0"/>
      <w:marTop w:val="0"/>
      <w:marBottom w:val="0"/>
      <w:divBdr>
        <w:top w:val="none" w:sz="0" w:space="0" w:color="auto"/>
        <w:left w:val="none" w:sz="0" w:space="0" w:color="auto"/>
        <w:bottom w:val="none" w:sz="0" w:space="0" w:color="auto"/>
        <w:right w:val="none" w:sz="0" w:space="0" w:color="auto"/>
      </w:divBdr>
    </w:div>
    <w:div w:id="870994500">
      <w:bodyDiv w:val="1"/>
      <w:marLeft w:val="0"/>
      <w:marRight w:val="0"/>
      <w:marTop w:val="0"/>
      <w:marBottom w:val="0"/>
      <w:divBdr>
        <w:top w:val="none" w:sz="0" w:space="0" w:color="auto"/>
        <w:left w:val="none" w:sz="0" w:space="0" w:color="auto"/>
        <w:bottom w:val="none" w:sz="0" w:space="0" w:color="auto"/>
        <w:right w:val="none" w:sz="0" w:space="0" w:color="auto"/>
      </w:divBdr>
    </w:div>
    <w:div w:id="880940397">
      <w:bodyDiv w:val="1"/>
      <w:marLeft w:val="0"/>
      <w:marRight w:val="0"/>
      <w:marTop w:val="0"/>
      <w:marBottom w:val="0"/>
      <w:divBdr>
        <w:top w:val="none" w:sz="0" w:space="0" w:color="auto"/>
        <w:left w:val="none" w:sz="0" w:space="0" w:color="auto"/>
        <w:bottom w:val="none" w:sz="0" w:space="0" w:color="auto"/>
        <w:right w:val="none" w:sz="0" w:space="0" w:color="auto"/>
      </w:divBdr>
    </w:div>
    <w:div w:id="885264241">
      <w:bodyDiv w:val="1"/>
      <w:marLeft w:val="0"/>
      <w:marRight w:val="0"/>
      <w:marTop w:val="0"/>
      <w:marBottom w:val="0"/>
      <w:divBdr>
        <w:top w:val="none" w:sz="0" w:space="0" w:color="auto"/>
        <w:left w:val="none" w:sz="0" w:space="0" w:color="auto"/>
        <w:bottom w:val="none" w:sz="0" w:space="0" w:color="auto"/>
        <w:right w:val="none" w:sz="0" w:space="0" w:color="auto"/>
      </w:divBdr>
    </w:div>
    <w:div w:id="885877951">
      <w:bodyDiv w:val="1"/>
      <w:marLeft w:val="0"/>
      <w:marRight w:val="0"/>
      <w:marTop w:val="0"/>
      <w:marBottom w:val="0"/>
      <w:divBdr>
        <w:top w:val="none" w:sz="0" w:space="0" w:color="auto"/>
        <w:left w:val="none" w:sz="0" w:space="0" w:color="auto"/>
        <w:bottom w:val="none" w:sz="0" w:space="0" w:color="auto"/>
        <w:right w:val="none" w:sz="0" w:space="0" w:color="auto"/>
      </w:divBdr>
    </w:div>
    <w:div w:id="886264433">
      <w:bodyDiv w:val="1"/>
      <w:marLeft w:val="0"/>
      <w:marRight w:val="0"/>
      <w:marTop w:val="0"/>
      <w:marBottom w:val="0"/>
      <w:divBdr>
        <w:top w:val="none" w:sz="0" w:space="0" w:color="auto"/>
        <w:left w:val="none" w:sz="0" w:space="0" w:color="auto"/>
        <w:bottom w:val="none" w:sz="0" w:space="0" w:color="auto"/>
        <w:right w:val="none" w:sz="0" w:space="0" w:color="auto"/>
      </w:divBdr>
    </w:div>
    <w:div w:id="887567956">
      <w:bodyDiv w:val="1"/>
      <w:marLeft w:val="0"/>
      <w:marRight w:val="0"/>
      <w:marTop w:val="0"/>
      <w:marBottom w:val="0"/>
      <w:divBdr>
        <w:top w:val="none" w:sz="0" w:space="0" w:color="auto"/>
        <w:left w:val="none" w:sz="0" w:space="0" w:color="auto"/>
        <w:bottom w:val="none" w:sz="0" w:space="0" w:color="auto"/>
        <w:right w:val="none" w:sz="0" w:space="0" w:color="auto"/>
      </w:divBdr>
    </w:div>
    <w:div w:id="891770601">
      <w:bodyDiv w:val="1"/>
      <w:marLeft w:val="0"/>
      <w:marRight w:val="0"/>
      <w:marTop w:val="0"/>
      <w:marBottom w:val="0"/>
      <w:divBdr>
        <w:top w:val="none" w:sz="0" w:space="0" w:color="auto"/>
        <w:left w:val="none" w:sz="0" w:space="0" w:color="auto"/>
        <w:bottom w:val="none" w:sz="0" w:space="0" w:color="auto"/>
        <w:right w:val="none" w:sz="0" w:space="0" w:color="auto"/>
      </w:divBdr>
    </w:div>
    <w:div w:id="891844703">
      <w:bodyDiv w:val="1"/>
      <w:marLeft w:val="0"/>
      <w:marRight w:val="0"/>
      <w:marTop w:val="0"/>
      <w:marBottom w:val="0"/>
      <w:divBdr>
        <w:top w:val="none" w:sz="0" w:space="0" w:color="auto"/>
        <w:left w:val="none" w:sz="0" w:space="0" w:color="auto"/>
        <w:bottom w:val="none" w:sz="0" w:space="0" w:color="auto"/>
        <w:right w:val="none" w:sz="0" w:space="0" w:color="auto"/>
      </w:divBdr>
    </w:div>
    <w:div w:id="892153080">
      <w:bodyDiv w:val="1"/>
      <w:marLeft w:val="0"/>
      <w:marRight w:val="0"/>
      <w:marTop w:val="0"/>
      <w:marBottom w:val="0"/>
      <w:divBdr>
        <w:top w:val="none" w:sz="0" w:space="0" w:color="auto"/>
        <w:left w:val="none" w:sz="0" w:space="0" w:color="auto"/>
        <w:bottom w:val="none" w:sz="0" w:space="0" w:color="auto"/>
        <w:right w:val="none" w:sz="0" w:space="0" w:color="auto"/>
      </w:divBdr>
      <w:divsChild>
        <w:div w:id="2130776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6455550">
      <w:bodyDiv w:val="1"/>
      <w:marLeft w:val="0"/>
      <w:marRight w:val="0"/>
      <w:marTop w:val="0"/>
      <w:marBottom w:val="0"/>
      <w:divBdr>
        <w:top w:val="none" w:sz="0" w:space="0" w:color="auto"/>
        <w:left w:val="none" w:sz="0" w:space="0" w:color="auto"/>
        <w:bottom w:val="none" w:sz="0" w:space="0" w:color="auto"/>
        <w:right w:val="none" w:sz="0" w:space="0" w:color="auto"/>
      </w:divBdr>
    </w:div>
    <w:div w:id="912619413">
      <w:bodyDiv w:val="1"/>
      <w:marLeft w:val="0"/>
      <w:marRight w:val="0"/>
      <w:marTop w:val="0"/>
      <w:marBottom w:val="0"/>
      <w:divBdr>
        <w:top w:val="none" w:sz="0" w:space="0" w:color="auto"/>
        <w:left w:val="none" w:sz="0" w:space="0" w:color="auto"/>
        <w:bottom w:val="none" w:sz="0" w:space="0" w:color="auto"/>
        <w:right w:val="none" w:sz="0" w:space="0" w:color="auto"/>
      </w:divBdr>
      <w:divsChild>
        <w:div w:id="810945998">
          <w:blockQuote w:val="1"/>
          <w:marLeft w:val="300"/>
          <w:marRight w:val="720"/>
          <w:marTop w:val="100"/>
          <w:marBottom w:val="100"/>
          <w:divBdr>
            <w:top w:val="none" w:sz="0" w:space="0" w:color="auto"/>
            <w:left w:val="none" w:sz="0" w:space="0" w:color="auto"/>
            <w:bottom w:val="none" w:sz="0" w:space="0" w:color="auto"/>
            <w:right w:val="none" w:sz="0" w:space="0" w:color="auto"/>
          </w:divBdr>
        </w:div>
      </w:divsChild>
    </w:div>
    <w:div w:id="924724898">
      <w:bodyDiv w:val="1"/>
      <w:marLeft w:val="0"/>
      <w:marRight w:val="0"/>
      <w:marTop w:val="0"/>
      <w:marBottom w:val="0"/>
      <w:divBdr>
        <w:top w:val="none" w:sz="0" w:space="0" w:color="auto"/>
        <w:left w:val="none" w:sz="0" w:space="0" w:color="auto"/>
        <w:bottom w:val="none" w:sz="0" w:space="0" w:color="auto"/>
        <w:right w:val="none" w:sz="0" w:space="0" w:color="auto"/>
      </w:divBdr>
    </w:div>
    <w:div w:id="939996725">
      <w:bodyDiv w:val="1"/>
      <w:marLeft w:val="0"/>
      <w:marRight w:val="0"/>
      <w:marTop w:val="0"/>
      <w:marBottom w:val="0"/>
      <w:divBdr>
        <w:top w:val="none" w:sz="0" w:space="0" w:color="auto"/>
        <w:left w:val="none" w:sz="0" w:space="0" w:color="auto"/>
        <w:bottom w:val="none" w:sz="0" w:space="0" w:color="auto"/>
        <w:right w:val="none" w:sz="0" w:space="0" w:color="auto"/>
      </w:divBdr>
    </w:div>
    <w:div w:id="942762495">
      <w:bodyDiv w:val="1"/>
      <w:marLeft w:val="0"/>
      <w:marRight w:val="0"/>
      <w:marTop w:val="0"/>
      <w:marBottom w:val="0"/>
      <w:divBdr>
        <w:top w:val="none" w:sz="0" w:space="0" w:color="auto"/>
        <w:left w:val="none" w:sz="0" w:space="0" w:color="auto"/>
        <w:bottom w:val="none" w:sz="0" w:space="0" w:color="auto"/>
        <w:right w:val="none" w:sz="0" w:space="0" w:color="auto"/>
      </w:divBdr>
    </w:div>
    <w:div w:id="951594222">
      <w:bodyDiv w:val="1"/>
      <w:marLeft w:val="0"/>
      <w:marRight w:val="0"/>
      <w:marTop w:val="0"/>
      <w:marBottom w:val="0"/>
      <w:divBdr>
        <w:top w:val="none" w:sz="0" w:space="0" w:color="auto"/>
        <w:left w:val="none" w:sz="0" w:space="0" w:color="auto"/>
        <w:bottom w:val="none" w:sz="0" w:space="0" w:color="auto"/>
        <w:right w:val="none" w:sz="0" w:space="0" w:color="auto"/>
      </w:divBdr>
    </w:div>
    <w:div w:id="953370895">
      <w:bodyDiv w:val="1"/>
      <w:marLeft w:val="0"/>
      <w:marRight w:val="0"/>
      <w:marTop w:val="0"/>
      <w:marBottom w:val="0"/>
      <w:divBdr>
        <w:top w:val="none" w:sz="0" w:space="0" w:color="auto"/>
        <w:left w:val="none" w:sz="0" w:space="0" w:color="auto"/>
        <w:bottom w:val="none" w:sz="0" w:space="0" w:color="auto"/>
        <w:right w:val="none" w:sz="0" w:space="0" w:color="auto"/>
      </w:divBdr>
    </w:div>
    <w:div w:id="969483085">
      <w:bodyDiv w:val="1"/>
      <w:marLeft w:val="0"/>
      <w:marRight w:val="0"/>
      <w:marTop w:val="0"/>
      <w:marBottom w:val="0"/>
      <w:divBdr>
        <w:top w:val="none" w:sz="0" w:space="0" w:color="auto"/>
        <w:left w:val="none" w:sz="0" w:space="0" w:color="auto"/>
        <w:bottom w:val="none" w:sz="0" w:space="0" w:color="auto"/>
        <w:right w:val="none" w:sz="0" w:space="0" w:color="auto"/>
      </w:divBdr>
    </w:div>
    <w:div w:id="988242120">
      <w:bodyDiv w:val="1"/>
      <w:marLeft w:val="0"/>
      <w:marRight w:val="0"/>
      <w:marTop w:val="0"/>
      <w:marBottom w:val="0"/>
      <w:divBdr>
        <w:top w:val="none" w:sz="0" w:space="0" w:color="auto"/>
        <w:left w:val="none" w:sz="0" w:space="0" w:color="auto"/>
        <w:bottom w:val="none" w:sz="0" w:space="0" w:color="auto"/>
        <w:right w:val="none" w:sz="0" w:space="0" w:color="auto"/>
      </w:divBdr>
    </w:div>
    <w:div w:id="1003632650">
      <w:bodyDiv w:val="1"/>
      <w:marLeft w:val="0"/>
      <w:marRight w:val="0"/>
      <w:marTop w:val="0"/>
      <w:marBottom w:val="0"/>
      <w:divBdr>
        <w:top w:val="none" w:sz="0" w:space="0" w:color="auto"/>
        <w:left w:val="none" w:sz="0" w:space="0" w:color="auto"/>
        <w:bottom w:val="none" w:sz="0" w:space="0" w:color="auto"/>
        <w:right w:val="none" w:sz="0" w:space="0" w:color="auto"/>
      </w:divBdr>
    </w:div>
    <w:div w:id="1004819644">
      <w:bodyDiv w:val="1"/>
      <w:marLeft w:val="0"/>
      <w:marRight w:val="0"/>
      <w:marTop w:val="0"/>
      <w:marBottom w:val="0"/>
      <w:divBdr>
        <w:top w:val="none" w:sz="0" w:space="0" w:color="auto"/>
        <w:left w:val="none" w:sz="0" w:space="0" w:color="auto"/>
        <w:bottom w:val="none" w:sz="0" w:space="0" w:color="auto"/>
        <w:right w:val="none" w:sz="0" w:space="0" w:color="auto"/>
      </w:divBdr>
    </w:div>
    <w:div w:id="1008172020">
      <w:bodyDiv w:val="1"/>
      <w:marLeft w:val="0"/>
      <w:marRight w:val="0"/>
      <w:marTop w:val="0"/>
      <w:marBottom w:val="0"/>
      <w:divBdr>
        <w:top w:val="none" w:sz="0" w:space="0" w:color="auto"/>
        <w:left w:val="none" w:sz="0" w:space="0" w:color="auto"/>
        <w:bottom w:val="none" w:sz="0" w:space="0" w:color="auto"/>
        <w:right w:val="none" w:sz="0" w:space="0" w:color="auto"/>
      </w:divBdr>
    </w:div>
    <w:div w:id="1010763633">
      <w:bodyDiv w:val="1"/>
      <w:marLeft w:val="0"/>
      <w:marRight w:val="0"/>
      <w:marTop w:val="0"/>
      <w:marBottom w:val="0"/>
      <w:divBdr>
        <w:top w:val="none" w:sz="0" w:space="0" w:color="auto"/>
        <w:left w:val="none" w:sz="0" w:space="0" w:color="auto"/>
        <w:bottom w:val="none" w:sz="0" w:space="0" w:color="auto"/>
        <w:right w:val="none" w:sz="0" w:space="0" w:color="auto"/>
      </w:divBdr>
    </w:div>
    <w:div w:id="1015692966">
      <w:bodyDiv w:val="1"/>
      <w:marLeft w:val="0"/>
      <w:marRight w:val="0"/>
      <w:marTop w:val="0"/>
      <w:marBottom w:val="0"/>
      <w:divBdr>
        <w:top w:val="none" w:sz="0" w:space="0" w:color="auto"/>
        <w:left w:val="none" w:sz="0" w:space="0" w:color="auto"/>
        <w:bottom w:val="none" w:sz="0" w:space="0" w:color="auto"/>
        <w:right w:val="none" w:sz="0" w:space="0" w:color="auto"/>
      </w:divBdr>
    </w:div>
    <w:div w:id="1021856377">
      <w:bodyDiv w:val="1"/>
      <w:marLeft w:val="0"/>
      <w:marRight w:val="0"/>
      <w:marTop w:val="0"/>
      <w:marBottom w:val="0"/>
      <w:divBdr>
        <w:top w:val="none" w:sz="0" w:space="0" w:color="auto"/>
        <w:left w:val="none" w:sz="0" w:space="0" w:color="auto"/>
        <w:bottom w:val="none" w:sz="0" w:space="0" w:color="auto"/>
        <w:right w:val="none" w:sz="0" w:space="0" w:color="auto"/>
      </w:divBdr>
    </w:div>
    <w:div w:id="1030296263">
      <w:bodyDiv w:val="1"/>
      <w:marLeft w:val="0"/>
      <w:marRight w:val="0"/>
      <w:marTop w:val="0"/>
      <w:marBottom w:val="0"/>
      <w:divBdr>
        <w:top w:val="none" w:sz="0" w:space="0" w:color="auto"/>
        <w:left w:val="none" w:sz="0" w:space="0" w:color="auto"/>
        <w:bottom w:val="none" w:sz="0" w:space="0" w:color="auto"/>
        <w:right w:val="none" w:sz="0" w:space="0" w:color="auto"/>
      </w:divBdr>
    </w:div>
    <w:div w:id="1036810391">
      <w:bodyDiv w:val="1"/>
      <w:marLeft w:val="0"/>
      <w:marRight w:val="0"/>
      <w:marTop w:val="0"/>
      <w:marBottom w:val="0"/>
      <w:divBdr>
        <w:top w:val="none" w:sz="0" w:space="0" w:color="auto"/>
        <w:left w:val="none" w:sz="0" w:space="0" w:color="auto"/>
        <w:bottom w:val="none" w:sz="0" w:space="0" w:color="auto"/>
        <w:right w:val="none" w:sz="0" w:space="0" w:color="auto"/>
      </w:divBdr>
    </w:div>
    <w:div w:id="1044645706">
      <w:bodyDiv w:val="1"/>
      <w:marLeft w:val="0"/>
      <w:marRight w:val="0"/>
      <w:marTop w:val="0"/>
      <w:marBottom w:val="0"/>
      <w:divBdr>
        <w:top w:val="none" w:sz="0" w:space="0" w:color="auto"/>
        <w:left w:val="none" w:sz="0" w:space="0" w:color="auto"/>
        <w:bottom w:val="none" w:sz="0" w:space="0" w:color="auto"/>
        <w:right w:val="none" w:sz="0" w:space="0" w:color="auto"/>
      </w:divBdr>
    </w:div>
    <w:div w:id="1050107350">
      <w:bodyDiv w:val="1"/>
      <w:marLeft w:val="0"/>
      <w:marRight w:val="0"/>
      <w:marTop w:val="0"/>
      <w:marBottom w:val="0"/>
      <w:divBdr>
        <w:top w:val="none" w:sz="0" w:space="0" w:color="auto"/>
        <w:left w:val="none" w:sz="0" w:space="0" w:color="auto"/>
        <w:bottom w:val="none" w:sz="0" w:space="0" w:color="auto"/>
        <w:right w:val="none" w:sz="0" w:space="0" w:color="auto"/>
      </w:divBdr>
    </w:div>
    <w:div w:id="1050420512">
      <w:bodyDiv w:val="1"/>
      <w:marLeft w:val="0"/>
      <w:marRight w:val="0"/>
      <w:marTop w:val="0"/>
      <w:marBottom w:val="0"/>
      <w:divBdr>
        <w:top w:val="none" w:sz="0" w:space="0" w:color="auto"/>
        <w:left w:val="none" w:sz="0" w:space="0" w:color="auto"/>
        <w:bottom w:val="none" w:sz="0" w:space="0" w:color="auto"/>
        <w:right w:val="none" w:sz="0" w:space="0" w:color="auto"/>
      </w:divBdr>
    </w:div>
    <w:div w:id="1089496937">
      <w:bodyDiv w:val="1"/>
      <w:marLeft w:val="0"/>
      <w:marRight w:val="0"/>
      <w:marTop w:val="0"/>
      <w:marBottom w:val="0"/>
      <w:divBdr>
        <w:top w:val="none" w:sz="0" w:space="0" w:color="auto"/>
        <w:left w:val="none" w:sz="0" w:space="0" w:color="auto"/>
        <w:bottom w:val="none" w:sz="0" w:space="0" w:color="auto"/>
        <w:right w:val="none" w:sz="0" w:space="0" w:color="auto"/>
      </w:divBdr>
    </w:div>
    <w:div w:id="1106774735">
      <w:bodyDiv w:val="1"/>
      <w:marLeft w:val="0"/>
      <w:marRight w:val="0"/>
      <w:marTop w:val="0"/>
      <w:marBottom w:val="0"/>
      <w:divBdr>
        <w:top w:val="none" w:sz="0" w:space="0" w:color="auto"/>
        <w:left w:val="none" w:sz="0" w:space="0" w:color="auto"/>
        <w:bottom w:val="none" w:sz="0" w:space="0" w:color="auto"/>
        <w:right w:val="none" w:sz="0" w:space="0" w:color="auto"/>
      </w:divBdr>
    </w:div>
    <w:div w:id="1108936493">
      <w:bodyDiv w:val="1"/>
      <w:marLeft w:val="0"/>
      <w:marRight w:val="0"/>
      <w:marTop w:val="0"/>
      <w:marBottom w:val="0"/>
      <w:divBdr>
        <w:top w:val="none" w:sz="0" w:space="0" w:color="auto"/>
        <w:left w:val="none" w:sz="0" w:space="0" w:color="auto"/>
        <w:bottom w:val="none" w:sz="0" w:space="0" w:color="auto"/>
        <w:right w:val="none" w:sz="0" w:space="0" w:color="auto"/>
      </w:divBdr>
    </w:div>
    <w:div w:id="1114062382">
      <w:bodyDiv w:val="1"/>
      <w:marLeft w:val="0"/>
      <w:marRight w:val="0"/>
      <w:marTop w:val="0"/>
      <w:marBottom w:val="0"/>
      <w:divBdr>
        <w:top w:val="none" w:sz="0" w:space="0" w:color="auto"/>
        <w:left w:val="none" w:sz="0" w:space="0" w:color="auto"/>
        <w:bottom w:val="none" w:sz="0" w:space="0" w:color="auto"/>
        <w:right w:val="none" w:sz="0" w:space="0" w:color="auto"/>
      </w:divBdr>
    </w:div>
    <w:div w:id="1114668541">
      <w:bodyDiv w:val="1"/>
      <w:marLeft w:val="0"/>
      <w:marRight w:val="0"/>
      <w:marTop w:val="0"/>
      <w:marBottom w:val="0"/>
      <w:divBdr>
        <w:top w:val="none" w:sz="0" w:space="0" w:color="auto"/>
        <w:left w:val="none" w:sz="0" w:space="0" w:color="auto"/>
        <w:bottom w:val="none" w:sz="0" w:space="0" w:color="auto"/>
        <w:right w:val="none" w:sz="0" w:space="0" w:color="auto"/>
      </w:divBdr>
    </w:div>
    <w:div w:id="1129858954">
      <w:bodyDiv w:val="1"/>
      <w:marLeft w:val="0"/>
      <w:marRight w:val="0"/>
      <w:marTop w:val="0"/>
      <w:marBottom w:val="0"/>
      <w:divBdr>
        <w:top w:val="none" w:sz="0" w:space="0" w:color="auto"/>
        <w:left w:val="none" w:sz="0" w:space="0" w:color="auto"/>
        <w:bottom w:val="none" w:sz="0" w:space="0" w:color="auto"/>
        <w:right w:val="none" w:sz="0" w:space="0" w:color="auto"/>
      </w:divBdr>
      <w:divsChild>
        <w:div w:id="18497587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4640891">
      <w:bodyDiv w:val="1"/>
      <w:marLeft w:val="0"/>
      <w:marRight w:val="0"/>
      <w:marTop w:val="0"/>
      <w:marBottom w:val="0"/>
      <w:divBdr>
        <w:top w:val="none" w:sz="0" w:space="0" w:color="auto"/>
        <w:left w:val="none" w:sz="0" w:space="0" w:color="auto"/>
        <w:bottom w:val="none" w:sz="0" w:space="0" w:color="auto"/>
        <w:right w:val="none" w:sz="0" w:space="0" w:color="auto"/>
      </w:divBdr>
    </w:div>
    <w:div w:id="1135368460">
      <w:bodyDiv w:val="1"/>
      <w:marLeft w:val="0"/>
      <w:marRight w:val="0"/>
      <w:marTop w:val="0"/>
      <w:marBottom w:val="0"/>
      <w:divBdr>
        <w:top w:val="none" w:sz="0" w:space="0" w:color="auto"/>
        <w:left w:val="none" w:sz="0" w:space="0" w:color="auto"/>
        <w:bottom w:val="none" w:sz="0" w:space="0" w:color="auto"/>
        <w:right w:val="none" w:sz="0" w:space="0" w:color="auto"/>
      </w:divBdr>
    </w:div>
    <w:div w:id="1137457351">
      <w:bodyDiv w:val="1"/>
      <w:marLeft w:val="0"/>
      <w:marRight w:val="0"/>
      <w:marTop w:val="0"/>
      <w:marBottom w:val="0"/>
      <w:divBdr>
        <w:top w:val="none" w:sz="0" w:space="0" w:color="auto"/>
        <w:left w:val="none" w:sz="0" w:space="0" w:color="auto"/>
        <w:bottom w:val="none" w:sz="0" w:space="0" w:color="auto"/>
        <w:right w:val="none" w:sz="0" w:space="0" w:color="auto"/>
      </w:divBdr>
    </w:div>
    <w:div w:id="1142189519">
      <w:bodyDiv w:val="1"/>
      <w:marLeft w:val="0"/>
      <w:marRight w:val="0"/>
      <w:marTop w:val="0"/>
      <w:marBottom w:val="0"/>
      <w:divBdr>
        <w:top w:val="none" w:sz="0" w:space="0" w:color="auto"/>
        <w:left w:val="none" w:sz="0" w:space="0" w:color="auto"/>
        <w:bottom w:val="none" w:sz="0" w:space="0" w:color="auto"/>
        <w:right w:val="none" w:sz="0" w:space="0" w:color="auto"/>
      </w:divBdr>
    </w:div>
    <w:div w:id="1149975140">
      <w:bodyDiv w:val="1"/>
      <w:marLeft w:val="0"/>
      <w:marRight w:val="0"/>
      <w:marTop w:val="0"/>
      <w:marBottom w:val="0"/>
      <w:divBdr>
        <w:top w:val="none" w:sz="0" w:space="0" w:color="auto"/>
        <w:left w:val="none" w:sz="0" w:space="0" w:color="auto"/>
        <w:bottom w:val="none" w:sz="0" w:space="0" w:color="auto"/>
        <w:right w:val="none" w:sz="0" w:space="0" w:color="auto"/>
      </w:divBdr>
    </w:div>
    <w:div w:id="1157647630">
      <w:bodyDiv w:val="1"/>
      <w:marLeft w:val="0"/>
      <w:marRight w:val="0"/>
      <w:marTop w:val="0"/>
      <w:marBottom w:val="0"/>
      <w:divBdr>
        <w:top w:val="none" w:sz="0" w:space="0" w:color="auto"/>
        <w:left w:val="none" w:sz="0" w:space="0" w:color="auto"/>
        <w:bottom w:val="none" w:sz="0" w:space="0" w:color="auto"/>
        <w:right w:val="none" w:sz="0" w:space="0" w:color="auto"/>
      </w:divBdr>
      <w:divsChild>
        <w:div w:id="13681435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8234028">
      <w:bodyDiv w:val="1"/>
      <w:marLeft w:val="0"/>
      <w:marRight w:val="0"/>
      <w:marTop w:val="0"/>
      <w:marBottom w:val="0"/>
      <w:divBdr>
        <w:top w:val="none" w:sz="0" w:space="0" w:color="auto"/>
        <w:left w:val="none" w:sz="0" w:space="0" w:color="auto"/>
        <w:bottom w:val="none" w:sz="0" w:space="0" w:color="auto"/>
        <w:right w:val="none" w:sz="0" w:space="0" w:color="auto"/>
      </w:divBdr>
    </w:div>
    <w:div w:id="1163932216">
      <w:bodyDiv w:val="1"/>
      <w:marLeft w:val="0"/>
      <w:marRight w:val="0"/>
      <w:marTop w:val="0"/>
      <w:marBottom w:val="0"/>
      <w:divBdr>
        <w:top w:val="none" w:sz="0" w:space="0" w:color="auto"/>
        <w:left w:val="none" w:sz="0" w:space="0" w:color="auto"/>
        <w:bottom w:val="none" w:sz="0" w:space="0" w:color="auto"/>
        <w:right w:val="none" w:sz="0" w:space="0" w:color="auto"/>
      </w:divBdr>
    </w:div>
    <w:div w:id="1164972789">
      <w:bodyDiv w:val="1"/>
      <w:marLeft w:val="0"/>
      <w:marRight w:val="0"/>
      <w:marTop w:val="0"/>
      <w:marBottom w:val="0"/>
      <w:divBdr>
        <w:top w:val="none" w:sz="0" w:space="0" w:color="auto"/>
        <w:left w:val="none" w:sz="0" w:space="0" w:color="auto"/>
        <w:bottom w:val="none" w:sz="0" w:space="0" w:color="auto"/>
        <w:right w:val="none" w:sz="0" w:space="0" w:color="auto"/>
      </w:divBdr>
    </w:div>
    <w:div w:id="1178160932">
      <w:bodyDiv w:val="1"/>
      <w:marLeft w:val="0"/>
      <w:marRight w:val="0"/>
      <w:marTop w:val="0"/>
      <w:marBottom w:val="0"/>
      <w:divBdr>
        <w:top w:val="none" w:sz="0" w:space="0" w:color="auto"/>
        <w:left w:val="none" w:sz="0" w:space="0" w:color="auto"/>
        <w:bottom w:val="none" w:sz="0" w:space="0" w:color="auto"/>
        <w:right w:val="none" w:sz="0" w:space="0" w:color="auto"/>
      </w:divBdr>
      <w:divsChild>
        <w:div w:id="12893164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8543826">
      <w:bodyDiv w:val="1"/>
      <w:marLeft w:val="0"/>
      <w:marRight w:val="0"/>
      <w:marTop w:val="0"/>
      <w:marBottom w:val="0"/>
      <w:divBdr>
        <w:top w:val="none" w:sz="0" w:space="0" w:color="auto"/>
        <w:left w:val="none" w:sz="0" w:space="0" w:color="auto"/>
        <w:bottom w:val="none" w:sz="0" w:space="0" w:color="auto"/>
        <w:right w:val="none" w:sz="0" w:space="0" w:color="auto"/>
      </w:divBdr>
    </w:div>
    <w:div w:id="1180662827">
      <w:bodyDiv w:val="1"/>
      <w:marLeft w:val="0"/>
      <w:marRight w:val="0"/>
      <w:marTop w:val="0"/>
      <w:marBottom w:val="0"/>
      <w:divBdr>
        <w:top w:val="none" w:sz="0" w:space="0" w:color="auto"/>
        <w:left w:val="none" w:sz="0" w:space="0" w:color="auto"/>
        <w:bottom w:val="none" w:sz="0" w:space="0" w:color="auto"/>
        <w:right w:val="none" w:sz="0" w:space="0" w:color="auto"/>
      </w:divBdr>
    </w:div>
    <w:div w:id="1186095391">
      <w:bodyDiv w:val="1"/>
      <w:marLeft w:val="0"/>
      <w:marRight w:val="0"/>
      <w:marTop w:val="0"/>
      <w:marBottom w:val="0"/>
      <w:divBdr>
        <w:top w:val="none" w:sz="0" w:space="0" w:color="auto"/>
        <w:left w:val="none" w:sz="0" w:space="0" w:color="auto"/>
        <w:bottom w:val="none" w:sz="0" w:space="0" w:color="auto"/>
        <w:right w:val="none" w:sz="0" w:space="0" w:color="auto"/>
      </w:divBdr>
    </w:div>
    <w:div w:id="1188984892">
      <w:bodyDiv w:val="1"/>
      <w:marLeft w:val="0"/>
      <w:marRight w:val="0"/>
      <w:marTop w:val="0"/>
      <w:marBottom w:val="0"/>
      <w:divBdr>
        <w:top w:val="none" w:sz="0" w:space="0" w:color="auto"/>
        <w:left w:val="none" w:sz="0" w:space="0" w:color="auto"/>
        <w:bottom w:val="none" w:sz="0" w:space="0" w:color="auto"/>
        <w:right w:val="none" w:sz="0" w:space="0" w:color="auto"/>
      </w:divBdr>
    </w:div>
    <w:div w:id="1192185833">
      <w:bodyDiv w:val="1"/>
      <w:marLeft w:val="0"/>
      <w:marRight w:val="0"/>
      <w:marTop w:val="0"/>
      <w:marBottom w:val="0"/>
      <w:divBdr>
        <w:top w:val="none" w:sz="0" w:space="0" w:color="auto"/>
        <w:left w:val="none" w:sz="0" w:space="0" w:color="auto"/>
        <w:bottom w:val="none" w:sz="0" w:space="0" w:color="auto"/>
        <w:right w:val="none" w:sz="0" w:space="0" w:color="auto"/>
      </w:divBdr>
    </w:div>
    <w:div w:id="1194535809">
      <w:bodyDiv w:val="1"/>
      <w:marLeft w:val="0"/>
      <w:marRight w:val="0"/>
      <w:marTop w:val="0"/>
      <w:marBottom w:val="0"/>
      <w:divBdr>
        <w:top w:val="none" w:sz="0" w:space="0" w:color="auto"/>
        <w:left w:val="none" w:sz="0" w:space="0" w:color="auto"/>
        <w:bottom w:val="none" w:sz="0" w:space="0" w:color="auto"/>
        <w:right w:val="none" w:sz="0" w:space="0" w:color="auto"/>
      </w:divBdr>
    </w:div>
    <w:div w:id="1197278526">
      <w:bodyDiv w:val="1"/>
      <w:marLeft w:val="0"/>
      <w:marRight w:val="0"/>
      <w:marTop w:val="0"/>
      <w:marBottom w:val="0"/>
      <w:divBdr>
        <w:top w:val="none" w:sz="0" w:space="0" w:color="auto"/>
        <w:left w:val="none" w:sz="0" w:space="0" w:color="auto"/>
        <w:bottom w:val="none" w:sz="0" w:space="0" w:color="auto"/>
        <w:right w:val="none" w:sz="0" w:space="0" w:color="auto"/>
      </w:divBdr>
    </w:div>
    <w:div w:id="1200515329">
      <w:bodyDiv w:val="1"/>
      <w:marLeft w:val="0"/>
      <w:marRight w:val="0"/>
      <w:marTop w:val="0"/>
      <w:marBottom w:val="0"/>
      <w:divBdr>
        <w:top w:val="none" w:sz="0" w:space="0" w:color="auto"/>
        <w:left w:val="none" w:sz="0" w:space="0" w:color="auto"/>
        <w:bottom w:val="none" w:sz="0" w:space="0" w:color="auto"/>
        <w:right w:val="none" w:sz="0" w:space="0" w:color="auto"/>
      </w:divBdr>
    </w:div>
    <w:div w:id="1204555807">
      <w:bodyDiv w:val="1"/>
      <w:marLeft w:val="0"/>
      <w:marRight w:val="0"/>
      <w:marTop w:val="0"/>
      <w:marBottom w:val="0"/>
      <w:divBdr>
        <w:top w:val="none" w:sz="0" w:space="0" w:color="auto"/>
        <w:left w:val="none" w:sz="0" w:space="0" w:color="auto"/>
        <w:bottom w:val="none" w:sz="0" w:space="0" w:color="auto"/>
        <w:right w:val="none" w:sz="0" w:space="0" w:color="auto"/>
      </w:divBdr>
    </w:div>
    <w:div w:id="1213421664">
      <w:bodyDiv w:val="1"/>
      <w:marLeft w:val="0"/>
      <w:marRight w:val="0"/>
      <w:marTop w:val="0"/>
      <w:marBottom w:val="0"/>
      <w:divBdr>
        <w:top w:val="none" w:sz="0" w:space="0" w:color="auto"/>
        <w:left w:val="none" w:sz="0" w:space="0" w:color="auto"/>
        <w:bottom w:val="none" w:sz="0" w:space="0" w:color="auto"/>
        <w:right w:val="none" w:sz="0" w:space="0" w:color="auto"/>
      </w:divBdr>
      <w:divsChild>
        <w:div w:id="11729854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4848599">
      <w:bodyDiv w:val="1"/>
      <w:marLeft w:val="0"/>
      <w:marRight w:val="0"/>
      <w:marTop w:val="0"/>
      <w:marBottom w:val="0"/>
      <w:divBdr>
        <w:top w:val="none" w:sz="0" w:space="0" w:color="auto"/>
        <w:left w:val="none" w:sz="0" w:space="0" w:color="auto"/>
        <w:bottom w:val="none" w:sz="0" w:space="0" w:color="auto"/>
        <w:right w:val="none" w:sz="0" w:space="0" w:color="auto"/>
      </w:divBdr>
    </w:div>
    <w:div w:id="1219588600">
      <w:bodyDiv w:val="1"/>
      <w:marLeft w:val="0"/>
      <w:marRight w:val="0"/>
      <w:marTop w:val="0"/>
      <w:marBottom w:val="0"/>
      <w:divBdr>
        <w:top w:val="none" w:sz="0" w:space="0" w:color="auto"/>
        <w:left w:val="none" w:sz="0" w:space="0" w:color="auto"/>
        <w:bottom w:val="none" w:sz="0" w:space="0" w:color="auto"/>
        <w:right w:val="none" w:sz="0" w:space="0" w:color="auto"/>
      </w:divBdr>
    </w:div>
    <w:div w:id="1232812675">
      <w:bodyDiv w:val="1"/>
      <w:marLeft w:val="0"/>
      <w:marRight w:val="0"/>
      <w:marTop w:val="0"/>
      <w:marBottom w:val="0"/>
      <w:divBdr>
        <w:top w:val="none" w:sz="0" w:space="0" w:color="auto"/>
        <w:left w:val="none" w:sz="0" w:space="0" w:color="auto"/>
        <w:bottom w:val="none" w:sz="0" w:space="0" w:color="auto"/>
        <w:right w:val="none" w:sz="0" w:space="0" w:color="auto"/>
      </w:divBdr>
    </w:div>
    <w:div w:id="1236821187">
      <w:bodyDiv w:val="1"/>
      <w:marLeft w:val="0"/>
      <w:marRight w:val="0"/>
      <w:marTop w:val="0"/>
      <w:marBottom w:val="0"/>
      <w:divBdr>
        <w:top w:val="none" w:sz="0" w:space="0" w:color="auto"/>
        <w:left w:val="none" w:sz="0" w:space="0" w:color="auto"/>
        <w:bottom w:val="none" w:sz="0" w:space="0" w:color="auto"/>
        <w:right w:val="none" w:sz="0" w:space="0" w:color="auto"/>
      </w:divBdr>
      <w:divsChild>
        <w:div w:id="20820202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1259766">
      <w:bodyDiv w:val="1"/>
      <w:marLeft w:val="0"/>
      <w:marRight w:val="0"/>
      <w:marTop w:val="0"/>
      <w:marBottom w:val="0"/>
      <w:divBdr>
        <w:top w:val="none" w:sz="0" w:space="0" w:color="auto"/>
        <w:left w:val="none" w:sz="0" w:space="0" w:color="auto"/>
        <w:bottom w:val="none" w:sz="0" w:space="0" w:color="auto"/>
        <w:right w:val="none" w:sz="0" w:space="0" w:color="auto"/>
      </w:divBdr>
    </w:div>
    <w:div w:id="1263802047">
      <w:bodyDiv w:val="1"/>
      <w:marLeft w:val="0"/>
      <w:marRight w:val="0"/>
      <w:marTop w:val="0"/>
      <w:marBottom w:val="0"/>
      <w:divBdr>
        <w:top w:val="none" w:sz="0" w:space="0" w:color="auto"/>
        <w:left w:val="none" w:sz="0" w:space="0" w:color="auto"/>
        <w:bottom w:val="none" w:sz="0" w:space="0" w:color="auto"/>
        <w:right w:val="none" w:sz="0" w:space="0" w:color="auto"/>
      </w:divBdr>
    </w:div>
    <w:div w:id="1270546796">
      <w:bodyDiv w:val="1"/>
      <w:marLeft w:val="0"/>
      <w:marRight w:val="0"/>
      <w:marTop w:val="0"/>
      <w:marBottom w:val="0"/>
      <w:divBdr>
        <w:top w:val="none" w:sz="0" w:space="0" w:color="auto"/>
        <w:left w:val="none" w:sz="0" w:space="0" w:color="auto"/>
        <w:bottom w:val="none" w:sz="0" w:space="0" w:color="auto"/>
        <w:right w:val="none" w:sz="0" w:space="0" w:color="auto"/>
      </w:divBdr>
    </w:div>
    <w:div w:id="1279219178">
      <w:bodyDiv w:val="1"/>
      <w:marLeft w:val="0"/>
      <w:marRight w:val="0"/>
      <w:marTop w:val="0"/>
      <w:marBottom w:val="0"/>
      <w:divBdr>
        <w:top w:val="none" w:sz="0" w:space="0" w:color="auto"/>
        <w:left w:val="none" w:sz="0" w:space="0" w:color="auto"/>
        <w:bottom w:val="none" w:sz="0" w:space="0" w:color="auto"/>
        <w:right w:val="none" w:sz="0" w:space="0" w:color="auto"/>
      </w:divBdr>
    </w:div>
    <w:div w:id="1282880363">
      <w:bodyDiv w:val="1"/>
      <w:marLeft w:val="0"/>
      <w:marRight w:val="0"/>
      <w:marTop w:val="0"/>
      <w:marBottom w:val="0"/>
      <w:divBdr>
        <w:top w:val="none" w:sz="0" w:space="0" w:color="auto"/>
        <w:left w:val="none" w:sz="0" w:space="0" w:color="auto"/>
        <w:bottom w:val="none" w:sz="0" w:space="0" w:color="auto"/>
        <w:right w:val="none" w:sz="0" w:space="0" w:color="auto"/>
      </w:divBdr>
    </w:div>
    <w:div w:id="1282957446">
      <w:bodyDiv w:val="1"/>
      <w:marLeft w:val="0"/>
      <w:marRight w:val="0"/>
      <w:marTop w:val="0"/>
      <w:marBottom w:val="0"/>
      <w:divBdr>
        <w:top w:val="none" w:sz="0" w:space="0" w:color="auto"/>
        <w:left w:val="none" w:sz="0" w:space="0" w:color="auto"/>
        <w:bottom w:val="none" w:sz="0" w:space="0" w:color="auto"/>
        <w:right w:val="none" w:sz="0" w:space="0" w:color="auto"/>
      </w:divBdr>
    </w:div>
    <w:div w:id="1300694133">
      <w:bodyDiv w:val="1"/>
      <w:marLeft w:val="0"/>
      <w:marRight w:val="0"/>
      <w:marTop w:val="0"/>
      <w:marBottom w:val="0"/>
      <w:divBdr>
        <w:top w:val="none" w:sz="0" w:space="0" w:color="auto"/>
        <w:left w:val="none" w:sz="0" w:space="0" w:color="auto"/>
        <w:bottom w:val="none" w:sz="0" w:space="0" w:color="auto"/>
        <w:right w:val="none" w:sz="0" w:space="0" w:color="auto"/>
      </w:divBdr>
    </w:div>
    <w:div w:id="1305500433">
      <w:bodyDiv w:val="1"/>
      <w:marLeft w:val="0"/>
      <w:marRight w:val="0"/>
      <w:marTop w:val="0"/>
      <w:marBottom w:val="0"/>
      <w:divBdr>
        <w:top w:val="none" w:sz="0" w:space="0" w:color="auto"/>
        <w:left w:val="none" w:sz="0" w:space="0" w:color="auto"/>
        <w:bottom w:val="none" w:sz="0" w:space="0" w:color="auto"/>
        <w:right w:val="none" w:sz="0" w:space="0" w:color="auto"/>
      </w:divBdr>
    </w:div>
    <w:div w:id="1305506486">
      <w:bodyDiv w:val="1"/>
      <w:marLeft w:val="0"/>
      <w:marRight w:val="0"/>
      <w:marTop w:val="0"/>
      <w:marBottom w:val="0"/>
      <w:divBdr>
        <w:top w:val="none" w:sz="0" w:space="0" w:color="auto"/>
        <w:left w:val="none" w:sz="0" w:space="0" w:color="auto"/>
        <w:bottom w:val="none" w:sz="0" w:space="0" w:color="auto"/>
        <w:right w:val="none" w:sz="0" w:space="0" w:color="auto"/>
      </w:divBdr>
    </w:div>
    <w:div w:id="1328245877">
      <w:bodyDiv w:val="1"/>
      <w:marLeft w:val="0"/>
      <w:marRight w:val="0"/>
      <w:marTop w:val="0"/>
      <w:marBottom w:val="0"/>
      <w:divBdr>
        <w:top w:val="none" w:sz="0" w:space="0" w:color="auto"/>
        <w:left w:val="none" w:sz="0" w:space="0" w:color="auto"/>
        <w:bottom w:val="none" w:sz="0" w:space="0" w:color="auto"/>
        <w:right w:val="none" w:sz="0" w:space="0" w:color="auto"/>
      </w:divBdr>
    </w:div>
    <w:div w:id="1330327931">
      <w:bodyDiv w:val="1"/>
      <w:marLeft w:val="0"/>
      <w:marRight w:val="0"/>
      <w:marTop w:val="0"/>
      <w:marBottom w:val="0"/>
      <w:divBdr>
        <w:top w:val="none" w:sz="0" w:space="0" w:color="auto"/>
        <w:left w:val="none" w:sz="0" w:space="0" w:color="auto"/>
        <w:bottom w:val="none" w:sz="0" w:space="0" w:color="auto"/>
        <w:right w:val="none" w:sz="0" w:space="0" w:color="auto"/>
      </w:divBdr>
    </w:div>
    <w:div w:id="1336808886">
      <w:bodyDiv w:val="1"/>
      <w:marLeft w:val="0"/>
      <w:marRight w:val="0"/>
      <w:marTop w:val="0"/>
      <w:marBottom w:val="0"/>
      <w:divBdr>
        <w:top w:val="none" w:sz="0" w:space="0" w:color="auto"/>
        <w:left w:val="none" w:sz="0" w:space="0" w:color="auto"/>
        <w:bottom w:val="none" w:sz="0" w:space="0" w:color="auto"/>
        <w:right w:val="none" w:sz="0" w:space="0" w:color="auto"/>
      </w:divBdr>
      <w:divsChild>
        <w:div w:id="9002106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7733205">
      <w:bodyDiv w:val="1"/>
      <w:marLeft w:val="0"/>
      <w:marRight w:val="0"/>
      <w:marTop w:val="0"/>
      <w:marBottom w:val="0"/>
      <w:divBdr>
        <w:top w:val="none" w:sz="0" w:space="0" w:color="auto"/>
        <w:left w:val="none" w:sz="0" w:space="0" w:color="auto"/>
        <w:bottom w:val="none" w:sz="0" w:space="0" w:color="auto"/>
        <w:right w:val="none" w:sz="0" w:space="0" w:color="auto"/>
      </w:divBdr>
    </w:div>
    <w:div w:id="1340425229">
      <w:bodyDiv w:val="1"/>
      <w:marLeft w:val="0"/>
      <w:marRight w:val="0"/>
      <w:marTop w:val="0"/>
      <w:marBottom w:val="0"/>
      <w:divBdr>
        <w:top w:val="none" w:sz="0" w:space="0" w:color="auto"/>
        <w:left w:val="none" w:sz="0" w:space="0" w:color="auto"/>
        <w:bottom w:val="none" w:sz="0" w:space="0" w:color="auto"/>
        <w:right w:val="none" w:sz="0" w:space="0" w:color="auto"/>
      </w:divBdr>
    </w:div>
    <w:div w:id="1347946915">
      <w:bodyDiv w:val="1"/>
      <w:marLeft w:val="0"/>
      <w:marRight w:val="0"/>
      <w:marTop w:val="0"/>
      <w:marBottom w:val="0"/>
      <w:divBdr>
        <w:top w:val="none" w:sz="0" w:space="0" w:color="auto"/>
        <w:left w:val="none" w:sz="0" w:space="0" w:color="auto"/>
        <w:bottom w:val="none" w:sz="0" w:space="0" w:color="auto"/>
        <w:right w:val="none" w:sz="0" w:space="0" w:color="auto"/>
      </w:divBdr>
      <w:divsChild>
        <w:div w:id="1326586000">
          <w:blockQuote w:val="1"/>
          <w:marLeft w:val="300"/>
          <w:marRight w:val="720"/>
          <w:marTop w:val="100"/>
          <w:marBottom w:val="100"/>
          <w:divBdr>
            <w:top w:val="none" w:sz="0" w:space="0" w:color="auto"/>
            <w:left w:val="none" w:sz="0" w:space="0" w:color="auto"/>
            <w:bottom w:val="none" w:sz="0" w:space="0" w:color="auto"/>
            <w:right w:val="none" w:sz="0" w:space="0" w:color="auto"/>
          </w:divBdr>
        </w:div>
      </w:divsChild>
    </w:div>
    <w:div w:id="1352222935">
      <w:bodyDiv w:val="1"/>
      <w:marLeft w:val="0"/>
      <w:marRight w:val="0"/>
      <w:marTop w:val="0"/>
      <w:marBottom w:val="0"/>
      <w:divBdr>
        <w:top w:val="none" w:sz="0" w:space="0" w:color="auto"/>
        <w:left w:val="none" w:sz="0" w:space="0" w:color="auto"/>
        <w:bottom w:val="none" w:sz="0" w:space="0" w:color="auto"/>
        <w:right w:val="none" w:sz="0" w:space="0" w:color="auto"/>
      </w:divBdr>
    </w:div>
    <w:div w:id="1368988242">
      <w:bodyDiv w:val="1"/>
      <w:marLeft w:val="0"/>
      <w:marRight w:val="0"/>
      <w:marTop w:val="0"/>
      <w:marBottom w:val="0"/>
      <w:divBdr>
        <w:top w:val="none" w:sz="0" w:space="0" w:color="auto"/>
        <w:left w:val="none" w:sz="0" w:space="0" w:color="auto"/>
        <w:bottom w:val="none" w:sz="0" w:space="0" w:color="auto"/>
        <w:right w:val="none" w:sz="0" w:space="0" w:color="auto"/>
      </w:divBdr>
    </w:div>
    <w:div w:id="1371148538">
      <w:bodyDiv w:val="1"/>
      <w:marLeft w:val="0"/>
      <w:marRight w:val="0"/>
      <w:marTop w:val="0"/>
      <w:marBottom w:val="0"/>
      <w:divBdr>
        <w:top w:val="none" w:sz="0" w:space="0" w:color="auto"/>
        <w:left w:val="none" w:sz="0" w:space="0" w:color="auto"/>
        <w:bottom w:val="none" w:sz="0" w:space="0" w:color="auto"/>
        <w:right w:val="none" w:sz="0" w:space="0" w:color="auto"/>
      </w:divBdr>
    </w:div>
    <w:div w:id="1384065028">
      <w:bodyDiv w:val="1"/>
      <w:marLeft w:val="0"/>
      <w:marRight w:val="0"/>
      <w:marTop w:val="0"/>
      <w:marBottom w:val="0"/>
      <w:divBdr>
        <w:top w:val="none" w:sz="0" w:space="0" w:color="auto"/>
        <w:left w:val="none" w:sz="0" w:space="0" w:color="auto"/>
        <w:bottom w:val="none" w:sz="0" w:space="0" w:color="auto"/>
        <w:right w:val="none" w:sz="0" w:space="0" w:color="auto"/>
      </w:divBdr>
    </w:div>
    <w:div w:id="1395423286">
      <w:bodyDiv w:val="1"/>
      <w:marLeft w:val="0"/>
      <w:marRight w:val="0"/>
      <w:marTop w:val="0"/>
      <w:marBottom w:val="0"/>
      <w:divBdr>
        <w:top w:val="none" w:sz="0" w:space="0" w:color="auto"/>
        <w:left w:val="none" w:sz="0" w:space="0" w:color="auto"/>
        <w:bottom w:val="none" w:sz="0" w:space="0" w:color="auto"/>
        <w:right w:val="none" w:sz="0" w:space="0" w:color="auto"/>
      </w:divBdr>
    </w:div>
    <w:div w:id="1399281990">
      <w:bodyDiv w:val="1"/>
      <w:marLeft w:val="0"/>
      <w:marRight w:val="0"/>
      <w:marTop w:val="0"/>
      <w:marBottom w:val="0"/>
      <w:divBdr>
        <w:top w:val="none" w:sz="0" w:space="0" w:color="auto"/>
        <w:left w:val="none" w:sz="0" w:space="0" w:color="auto"/>
        <w:bottom w:val="none" w:sz="0" w:space="0" w:color="auto"/>
        <w:right w:val="none" w:sz="0" w:space="0" w:color="auto"/>
      </w:divBdr>
    </w:div>
    <w:div w:id="1399936109">
      <w:bodyDiv w:val="1"/>
      <w:marLeft w:val="0"/>
      <w:marRight w:val="0"/>
      <w:marTop w:val="0"/>
      <w:marBottom w:val="0"/>
      <w:divBdr>
        <w:top w:val="none" w:sz="0" w:space="0" w:color="auto"/>
        <w:left w:val="none" w:sz="0" w:space="0" w:color="auto"/>
        <w:bottom w:val="none" w:sz="0" w:space="0" w:color="auto"/>
        <w:right w:val="none" w:sz="0" w:space="0" w:color="auto"/>
      </w:divBdr>
    </w:div>
    <w:div w:id="1404134037">
      <w:bodyDiv w:val="1"/>
      <w:marLeft w:val="0"/>
      <w:marRight w:val="0"/>
      <w:marTop w:val="0"/>
      <w:marBottom w:val="0"/>
      <w:divBdr>
        <w:top w:val="none" w:sz="0" w:space="0" w:color="auto"/>
        <w:left w:val="none" w:sz="0" w:space="0" w:color="auto"/>
        <w:bottom w:val="none" w:sz="0" w:space="0" w:color="auto"/>
        <w:right w:val="none" w:sz="0" w:space="0" w:color="auto"/>
      </w:divBdr>
    </w:div>
    <w:div w:id="1404373058">
      <w:bodyDiv w:val="1"/>
      <w:marLeft w:val="0"/>
      <w:marRight w:val="0"/>
      <w:marTop w:val="0"/>
      <w:marBottom w:val="0"/>
      <w:divBdr>
        <w:top w:val="none" w:sz="0" w:space="0" w:color="auto"/>
        <w:left w:val="none" w:sz="0" w:space="0" w:color="auto"/>
        <w:bottom w:val="none" w:sz="0" w:space="0" w:color="auto"/>
        <w:right w:val="none" w:sz="0" w:space="0" w:color="auto"/>
      </w:divBdr>
      <w:divsChild>
        <w:div w:id="6650615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7648721">
      <w:bodyDiv w:val="1"/>
      <w:marLeft w:val="0"/>
      <w:marRight w:val="0"/>
      <w:marTop w:val="0"/>
      <w:marBottom w:val="0"/>
      <w:divBdr>
        <w:top w:val="none" w:sz="0" w:space="0" w:color="auto"/>
        <w:left w:val="none" w:sz="0" w:space="0" w:color="auto"/>
        <w:bottom w:val="none" w:sz="0" w:space="0" w:color="auto"/>
        <w:right w:val="none" w:sz="0" w:space="0" w:color="auto"/>
      </w:divBdr>
    </w:div>
    <w:div w:id="1409569735">
      <w:bodyDiv w:val="1"/>
      <w:marLeft w:val="0"/>
      <w:marRight w:val="0"/>
      <w:marTop w:val="0"/>
      <w:marBottom w:val="0"/>
      <w:divBdr>
        <w:top w:val="none" w:sz="0" w:space="0" w:color="auto"/>
        <w:left w:val="none" w:sz="0" w:space="0" w:color="auto"/>
        <w:bottom w:val="none" w:sz="0" w:space="0" w:color="auto"/>
        <w:right w:val="none" w:sz="0" w:space="0" w:color="auto"/>
      </w:divBdr>
      <w:divsChild>
        <w:div w:id="987516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2778532">
      <w:bodyDiv w:val="1"/>
      <w:marLeft w:val="0"/>
      <w:marRight w:val="0"/>
      <w:marTop w:val="0"/>
      <w:marBottom w:val="0"/>
      <w:divBdr>
        <w:top w:val="none" w:sz="0" w:space="0" w:color="auto"/>
        <w:left w:val="none" w:sz="0" w:space="0" w:color="auto"/>
        <w:bottom w:val="none" w:sz="0" w:space="0" w:color="auto"/>
        <w:right w:val="none" w:sz="0" w:space="0" w:color="auto"/>
      </w:divBdr>
    </w:div>
    <w:div w:id="1413315359">
      <w:bodyDiv w:val="1"/>
      <w:marLeft w:val="0"/>
      <w:marRight w:val="0"/>
      <w:marTop w:val="0"/>
      <w:marBottom w:val="0"/>
      <w:divBdr>
        <w:top w:val="none" w:sz="0" w:space="0" w:color="auto"/>
        <w:left w:val="none" w:sz="0" w:space="0" w:color="auto"/>
        <w:bottom w:val="none" w:sz="0" w:space="0" w:color="auto"/>
        <w:right w:val="none" w:sz="0" w:space="0" w:color="auto"/>
      </w:divBdr>
    </w:div>
    <w:div w:id="1420712797">
      <w:bodyDiv w:val="1"/>
      <w:marLeft w:val="0"/>
      <w:marRight w:val="0"/>
      <w:marTop w:val="0"/>
      <w:marBottom w:val="0"/>
      <w:divBdr>
        <w:top w:val="none" w:sz="0" w:space="0" w:color="auto"/>
        <w:left w:val="none" w:sz="0" w:space="0" w:color="auto"/>
        <w:bottom w:val="none" w:sz="0" w:space="0" w:color="auto"/>
        <w:right w:val="none" w:sz="0" w:space="0" w:color="auto"/>
      </w:divBdr>
    </w:div>
    <w:div w:id="1428304556">
      <w:bodyDiv w:val="1"/>
      <w:marLeft w:val="0"/>
      <w:marRight w:val="0"/>
      <w:marTop w:val="0"/>
      <w:marBottom w:val="0"/>
      <w:divBdr>
        <w:top w:val="none" w:sz="0" w:space="0" w:color="auto"/>
        <w:left w:val="none" w:sz="0" w:space="0" w:color="auto"/>
        <w:bottom w:val="none" w:sz="0" w:space="0" w:color="auto"/>
        <w:right w:val="none" w:sz="0" w:space="0" w:color="auto"/>
      </w:divBdr>
    </w:div>
    <w:div w:id="1447576729">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52939119">
      <w:bodyDiv w:val="1"/>
      <w:marLeft w:val="0"/>
      <w:marRight w:val="0"/>
      <w:marTop w:val="0"/>
      <w:marBottom w:val="0"/>
      <w:divBdr>
        <w:top w:val="none" w:sz="0" w:space="0" w:color="auto"/>
        <w:left w:val="none" w:sz="0" w:space="0" w:color="auto"/>
        <w:bottom w:val="none" w:sz="0" w:space="0" w:color="auto"/>
        <w:right w:val="none" w:sz="0" w:space="0" w:color="auto"/>
      </w:divBdr>
    </w:div>
    <w:div w:id="1457676659">
      <w:bodyDiv w:val="1"/>
      <w:marLeft w:val="0"/>
      <w:marRight w:val="0"/>
      <w:marTop w:val="0"/>
      <w:marBottom w:val="0"/>
      <w:divBdr>
        <w:top w:val="none" w:sz="0" w:space="0" w:color="auto"/>
        <w:left w:val="none" w:sz="0" w:space="0" w:color="auto"/>
        <w:bottom w:val="none" w:sz="0" w:space="0" w:color="auto"/>
        <w:right w:val="none" w:sz="0" w:space="0" w:color="auto"/>
      </w:divBdr>
      <w:divsChild>
        <w:div w:id="10429431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2115366">
      <w:bodyDiv w:val="1"/>
      <w:marLeft w:val="0"/>
      <w:marRight w:val="0"/>
      <w:marTop w:val="0"/>
      <w:marBottom w:val="0"/>
      <w:divBdr>
        <w:top w:val="none" w:sz="0" w:space="0" w:color="auto"/>
        <w:left w:val="none" w:sz="0" w:space="0" w:color="auto"/>
        <w:bottom w:val="none" w:sz="0" w:space="0" w:color="auto"/>
        <w:right w:val="none" w:sz="0" w:space="0" w:color="auto"/>
      </w:divBdr>
    </w:div>
    <w:div w:id="1478842466">
      <w:bodyDiv w:val="1"/>
      <w:marLeft w:val="0"/>
      <w:marRight w:val="0"/>
      <w:marTop w:val="0"/>
      <w:marBottom w:val="0"/>
      <w:divBdr>
        <w:top w:val="none" w:sz="0" w:space="0" w:color="auto"/>
        <w:left w:val="none" w:sz="0" w:space="0" w:color="auto"/>
        <w:bottom w:val="none" w:sz="0" w:space="0" w:color="auto"/>
        <w:right w:val="none" w:sz="0" w:space="0" w:color="auto"/>
      </w:divBdr>
    </w:div>
    <w:div w:id="1482621671">
      <w:bodyDiv w:val="1"/>
      <w:marLeft w:val="0"/>
      <w:marRight w:val="0"/>
      <w:marTop w:val="0"/>
      <w:marBottom w:val="0"/>
      <w:divBdr>
        <w:top w:val="none" w:sz="0" w:space="0" w:color="auto"/>
        <w:left w:val="none" w:sz="0" w:space="0" w:color="auto"/>
        <w:bottom w:val="none" w:sz="0" w:space="0" w:color="auto"/>
        <w:right w:val="none" w:sz="0" w:space="0" w:color="auto"/>
      </w:divBdr>
    </w:div>
    <w:div w:id="1485656911">
      <w:bodyDiv w:val="1"/>
      <w:marLeft w:val="0"/>
      <w:marRight w:val="0"/>
      <w:marTop w:val="0"/>
      <w:marBottom w:val="0"/>
      <w:divBdr>
        <w:top w:val="none" w:sz="0" w:space="0" w:color="auto"/>
        <w:left w:val="none" w:sz="0" w:space="0" w:color="auto"/>
        <w:bottom w:val="none" w:sz="0" w:space="0" w:color="auto"/>
        <w:right w:val="none" w:sz="0" w:space="0" w:color="auto"/>
      </w:divBdr>
    </w:div>
    <w:div w:id="1487042377">
      <w:bodyDiv w:val="1"/>
      <w:marLeft w:val="0"/>
      <w:marRight w:val="0"/>
      <w:marTop w:val="0"/>
      <w:marBottom w:val="0"/>
      <w:divBdr>
        <w:top w:val="none" w:sz="0" w:space="0" w:color="auto"/>
        <w:left w:val="none" w:sz="0" w:space="0" w:color="auto"/>
        <w:bottom w:val="none" w:sz="0" w:space="0" w:color="auto"/>
        <w:right w:val="none" w:sz="0" w:space="0" w:color="auto"/>
      </w:divBdr>
    </w:div>
    <w:div w:id="1488353151">
      <w:bodyDiv w:val="1"/>
      <w:marLeft w:val="0"/>
      <w:marRight w:val="0"/>
      <w:marTop w:val="0"/>
      <w:marBottom w:val="0"/>
      <w:divBdr>
        <w:top w:val="none" w:sz="0" w:space="0" w:color="auto"/>
        <w:left w:val="none" w:sz="0" w:space="0" w:color="auto"/>
        <w:bottom w:val="none" w:sz="0" w:space="0" w:color="auto"/>
        <w:right w:val="none" w:sz="0" w:space="0" w:color="auto"/>
      </w:divBdr>
    </w:div>
    <w:div w:id="1494448290">
      <w:bodyDiv w:val="1"/>
      <w:marLeft w:val="0"/>
      <w:marRight w:val="0"/>
      <w:marTop w:val="0"/>
      <w:marBottom w:val="0"/>
      <w:divBdr>
        <w:top w:val="none" w:sz="0" w:space="0" w:color="auto"/>
        <w:left w:val="none" w:sz="0" w:space="0" w:color="auto"/>
        <w:bottom w:val="none" w:sz="0" w:space="0" w:color="auto"/>
        <w:right w:val="none" w:sz="0" w:space="0" w:color="auto"/>
      </w:divBdr>
    </w:div>
    <w:div w:id="1507985723">
      <w:bodyDiv w:val="1"/>
      <w:marLeft w:val="0"/>
      <w:marRight w:val="0"/>
      <w:marTop w:val="0"/>
      <w:marBottom w:val="0"/>
      <w:divBdr>
        <w:top w:val="none" w:sz="0" w:space="0" w:color="auto"/>
        <w:left w:val="none" w:sz="0" w:space="0" w:color="auto"/>
        <w:bottom w:val="none" w:sz="0" w:space="0" w:color="auto"/>
        <w:right w:val="none" w:sz="0" w:space="0" w:color="auto"/>
      </w:divBdr>
      <w:divsChild>
        <w:div w:id="21114637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8210305">
      <w:bodyDiv w:val="1"/>
      <w:marLeft w:val="0"/>
      <w:marRight w:val="0"/>
      <w:marTop w:val="0"/>
      <w:marBottom w:val="0"/>
      <w:divBdr>
        <w:top w:val="none" w:sz="0" w:space="0" w:color="auto"/>
        <w:left w:val="none" w:sz="0" w:space="0" w:color="auto"/>
        <w:bottom w:val="none" w:sz="0" w:space="0" w:color="auto"/>
        <w:right w:val="none" w:sz="0" w:space="0" w:color="auto"/>
      </w:divBdr>
    </w:div>
    <w:div w:id="1509784783">
      <w:bodyDiv w:val="1"/>
      <w:marLeft w:val="0"/>
      <w:marRight w:val="0"/>
      <w:marTop w:val="0"/>
      <w:marBottom w:val="0"/>
      <w:divBdr>
        <w:top w:val="none" w:sz="0" w:space="0" w:color="auto"/>
        <w:left w:val="none" w:sz="0" w:space="0" w:color="auto"/>
        <w:bottom w:val="none" w:sz="0" w:space="0" w:color="auto"/>
        <w:right w:val="none" w:sz="0" w:space="0" w:color="auto"/>
      </w:divBdr>
    </w:div>
    <w:div w:id="1526946993">
      <w:bodyDiv w:val="1"/>
      <w:marLeft w:val="0"/>
      <w:marRight w:val="0"/>
      <w:marTop w:val="0"/>
      <w:marBottom w:val="0"/>
      <w:divBdr>
        <w:top w:val="none" w:sz="0" w:space="0" w:color="auto"/>
        <w:left w:val="none" w:sz="0" w:space="0" w:color="auto"/>
        <w:bottom w:val="none" w:sz="0" w:space="0" w:color="auto"/>
        <w:right w:val="none" w:sz="0" w:space="0" w:color="auto"/>
      </w:divBdr>
    </w:div>
    <w:div w:id="1527021457">
      <w:bodyDiv w:val="1"/>
      <w:marLeft w:val="0"/>
      <w:marRight w:val="0"/>
      <w:marTop w:val="0"/>
      <w:marBottom w:val="0"/>
      <w:divBdr>
        <w:top w:val="none" w:sz="0" w:space="0" w:color="auto"/>
        <w:left w:val="none" w:sz="0" w:space="0" w:color="auto"/>
        <w:bottom w:val="none" w:sz="0" w:space="0" w:color="auto"/>
        <w:right w:val="none" w:sz="0" w:space="0" w:color="auto"/>
      </w:divBdr>
    </w:div>
    <w:div w:id="1530141363">
      <w:bodyDiv w:val="1"/>
      <w:marLeft w:val="0"/>
      <w:marRight w:val="0"/>
      <w:marTop w:val="0"/>
      <w:marBottom w:val="0"/>
      <w:divBdr>
        <w:top w:val="none" w:sz="0" w:space="0" w:color="auto"/>
        <w:left w:val="none" w:sz="0" w:space="0" w:color="auto"/>
        <w:bottom w:val="none" w:sz="0" w:space="0" w:color="auto"/>
        <w:right w:val="none" w:sz="0" w:space="0" w:color="auto"/>
      </w:divBdr>
    </w:div>
    <w:div w:id="1539663814">
      <w:bodyDiv w:val="1"/>
      <w:marLeft w:val="0"/>
      <w:marRight w:val="0"/>
      <w:marTop w:val="0"/>
      <w:marBottom w:val="0"/>
      <w:divBdr>
        <w:top w:val="none" w:sz="0" w:space="0" w:color="auto"/>
        <w:left w:val="none" w:sz="0" w:space="0" w:color="auto"/>
        <w:bottom w:val="none" w:sz="0" w:space="0" w:color="auto"/>
        <w:right w:val="none" w:sz="0" w:space="0" w:color="auto"/>
      </w:divBdr>
    </w:div>
    <w:div w:id="1558005624">
      <w:bodyDiv w:val="1"/>
      <w:marLeft w:val="0"/>
      <w:marRight w:val="0"/>
      <w:marTop w:val="0"/>
      <w:marBottom w:val="0"/>
      <w:divBdr>
        <w:top w:val="none" w:sz="0" w:space="0" w:color="auto"/>
        <w:left w:val="none" w:sz="0" w:space="0" w:color="auto"/>
        <w:bottom w:val="none" w:sz="0" w:space="0" w:color="auto"/>
        <w:right w:val="none" w:sz="0" w:space="0" w:color="auto"/>
      </w:divBdr>
    </w:div>
    <w:div w:id="1568879627">
      <w:bodyDiv w:val="1"/>
      <w:marLeft w:val="0"/>
      <w:marRight w:val="0"/>
      <w:marTop w:val="0"/>
      <w:marBottom w:val="0"/>
      <w:divBdr>
        <w:top w:val="none" w:sz="0" w:space="0" w:color="auto"/>
        <w:left w:val="none" w:sz="0" w:space="0" w:color="auto"/>
        <w:bottom w:val="none" w:sz="0" w:space="0" w:color="auto"/>
        <w:right w:val="none" w:sz="0" w:space="0" w:color="auto"/>
      </w:divBdr>
    </w:div>
    <w:div w:id="1577277829">
      <w:bodyDiv w:val="1"/>
      <w:marLeft w:val="0"/>
      <w:marRight w:val="0"/>
      <w:marTop w:val="0"/>
      <w:marBottom w:val="0"/>
      <w:divBdr>
        <w:top w:val="none" w:sz="0" w:space="0" w:color="auto"/>
        <w:left w:val="none" w:sz="0" w:space="0" w:color="auto"/>
        <w:bottom w:val="none" w:sz="0" w:space="0" w:color="auto"/>
        <w:right w:val="none" w:sz="0" w:space="0" w:color="auto"/>
      </w:divBdr>
    </w:div>
    <w:div w:id="1581671167">
      <w:bodyDiv w:val="1"/>
      <w:marLeft w:val="0"/>
      <w:marRight w:val="0"/>
      <w:marTop w:val="0"/>
      <w:marBottom w:val="0"/>
      <w:divBdr>
        <w:top w:val="none" w:sz="0" w:space="0" w:color="auto"/>
        <w:left w:val="none" w:sz="0" w:space="0" w:color="auto"/>
        <w:bottom w:val="none" w:sz="0" w:space="0" w:color="auto"/>
        <w:right w:val="none" w:sz="0" w:space="0" w:color="auto"/>
      </w:divBdr>
    </w:div>
    <w:div w:id="1586188967">
      <w:bodyDiv w:val="1"/>
      <w:marLeft w:val="0"/>
      <w:marRight w:val="0"/>
      <w:marTop w:val="0"/>
      <w:marBottom w:val="0"/>
      <w:divBdr>
        <w:top w:val="none" w:sz="0" w:space="0" w:color="auto"/>
        <w:left w:val="none" w:sz="0" w:space="0" w:color="auto"/>
        <w:bottom w:val="none" w:sz="0" w:space="0" w:color="auto"/>
        <w:right w:val="none" w:sz="0" w:space="0" w:color="auto"/>
      </w:divBdr>
    </w:div>
    <w:div w:id="1599170614">
      <w:bodyDiv w:val="1"/>
      <w:marLeft w:val="0"/>
      <w:marRight w:val="0"/>
      <w:marTop w:val="0"/>
      <w:marBottom w:val="0"/>
      <w:divBdr>
        <w:top w:val="none" w:sz="0" w:space="0" w:color="auto"/>
        <w:left w:val="none" w:sz="0" w:space="0" w:color="auto"/>
        <w:bottom w:val="none" w:sz="0" w:space="0" w:color="auto"/>
        <w:right w:val="none" w:sz="0" w:space="0" w:color="auto"/>
      </w:divBdr>
      <w:divsChild>
        <w:div w:id="1872761629">
          <w:blockQuote w:val="1"/>
          <w:marLeft w:val="300"/>
          <w:marRight w:val="720"/>
          <w:marTop w:val="100"/>
          <w:marBottom w:val="100"/>
          <w:divBdr>
            <w:top w:val="none" w:sz="0" w:space="0" w:color="auto"/>
            <w:left w:val="none" w:sz="0" w:space="0" w:color="auto"/>
            <w:bottom w:val="none" w:sz="0" w:space="0" w:color="auto"/>
            <w:right w:val="none" w:sz="0" w:space="0" w:color="auto"/>
          </w:divBdr>
        </w:div>
      </w:divsChild>
    </w:div>
    <w:div w:id="1611938299">
      <w:bodyDiv w:val="1"/>
      <w:marLeft w:val="0"/>
      <w:marRight w:val="0"/>
      <w:marTop w:val="0"/>
      <w:marBottom w:val="0"/>
      <w:divBdr>
        <w:top w:val="none" w:sz="0" w:space="0" w:color="auto"/>
        <w:left w:val="none" w:sz="0" w:space="0" w:color="auto"/>
        <w:bottom w:val="none" w:sz="0" w:space="0" w:color="auto"/>
        <w:right w:val="none" w:sz="0" w:space="0" w:color="auto"/>
      </w:divBdr>
    </w:div>
    <w:div w:id="1625034760">
      <w:bodyDiv w:val="1"/>
      <w:marLeft w:val="0"/>
      <w:marRight w:val="0"/>
      <w:marTop w:val="0"/>
      <w:marBottom w:val="0"/>
      <w:divBdr>
        <w:top w:val="none" w:sz="0" w:space="0" w:color="auto"/>
        <w:left w:val="none" w:sz="0" w:space="0" w:color="auto"/>
        <w:bottom w:val="none" w:sz="0" w:space="0" w:color="auto"/>
        <w:right w:val="none" w:sz="0" w:space="0" w:color="auto"/>
      </w:divBdr>
    </w:div>
    <w:div w:id="1643192256">
      <w:bodyDiv w:val="1"/>
      <w:marLeft w:val="0"/>
      <w:marRight w:val="0"/>
      <w:marTop w:val="0"/>
      <w:marBottom w:val="0"/>
      <w:divBdr>
        <w:top w:val="none" w:sz="0" w:space="0" w:color="auto"/>
        <w:left w:val="none" w:sz="0" w:space="0" w:color="auto"/>
        <w:bottom w:val="none" w:sz="0" w:space="0" w:color="auto"/>
        <w:right w:val="none" w:sz="0" w:space="0" w:color="auto"/>
      </w:divBdr>
    </w:div>
    <w:div w:id="1646278313">
      <w:bodyDiv w:val="1"/>
      <w:marLeft w:val="0"/>
      <w:marRight w:val="0"/>
      <w:marTop w:val="0"/>
      <w:marBottom w:val="0"/>
      <w:divBdr>
        <w:top w:val="none" w:sz="0" w:space="0" w:color="auto"/>
        <w:left w:val="none" w:sz="0" w:space="0" w:color="auto"/>
        <w:bottom w:val="none" w:sz="0" w:space="0" w:color="auto"/>
        <w:right w:val="none" w:sz="0" w:space="0" w:color="auto"/>
      </w:divBdr>
    </w:div>
    <w:div w:id="1649750593">
      <w:bodyDiv w:val="1"/>
      <w:marLeft w:val="0"/>
      <w:marRight w:val="0"/>
      <w:marTop w:val="0"/>
      <w:marBottom w:val="0"/>
      <w:divBdr>
        <w:top w:val="none" w:sz="0" w:space="0" w:color="auto"/>
        <w:left w:val="none" w:sz="0" w:space="0" w:color="auto"/>
        <w:bottom w:val="none" w:sz="0" w:space="0" w:color="auto"/>
        <w:right w:val="none" w:sz="0" w:space="0" w:color="auto"/>
      </w:divBdr>
    </w:div>
    <w:div w:id="1656714797">
      <w:bodyDiv w:val="1"/>
      <w:marLeft w:val="0"/>
      <w:marRight w:val="0"/>
      <w:marTop w:val="0"/>
      <w:marBottom w:val="0"/>
      <w:divBdr>
        <w:top w:val="none" w:sz="0" w:space="0" w:color="auto"/>
        <w:left w:val="none" w:sz="0" w:space="0" w:color="auto"/>
        <w:bottom w:val="none" w:sz="0" w:space="0" w:color="auto"/>
        <w:right w:val="none" w:sz="0" w:space="0" w:color="auto"/>
      </w:divBdr>
    </w:div>
    <w:div w:id="1657148652">
      <w:bodyDiv w:val="1"/>
      <w:marLeft w:val="0"/>
      <w:marRight w:val="0"/>
      <w:marTop w:val="0"/>
      <w:marBottom w:val="0"/>
      <w:divBdr>
        <w:top w:val="none" w:sz="0" w:space="0" w:color="auto"/>
        <w:left w:val="none" w:sz="0" w:space="0" w:color="auto"/>
        <w:bottom w:val="none" w:sz="0" w:space="0" w:color="auto"/>
        <w:right w:val="none" w:sz="0" w:space="0" w:color="auto"/>
      </w:divBdr>
    </w:div>
    <w:div w:id="1670865222">
      <w:bodyDiv w:val="1"/>
      <w:marLeft w:val="0"/>
      <w:marRight w:val="0"/>
      <w:marTop w:val="0"/>
      <w:marBottom w:val="0"/>
      <w:divBdr>
        <w:top w:val="none" w:sz="0" w:space="0" w:color="auto"/>
        <w:left w:val="none" w:sz="0" w:space="0" w:color="auto"/>
        <w:bottom w:val="none" w:sz="0" w:space="0" w:color="auto"/>
        <w:right w:val="none" w:sz="0" w:space="0" w:color="auto"/>
      </w:divBdr>
    </w:div>
    <w:div w:id="1679698756">
      <w:bodyDiv w:val="1"/>
      <w:marLeft w:val="0"/>
      <w:marRight w:val="0"/>
      <w:marTop w:val="0"/>
      <w:marBottom w:val="0"/>
      <w:divBdr>
        <w:top w:val="none" w:sz="0" w:space="0" w:color="auto"/>
        <w:left w:val="none" w:sz="0" w:space="0" w:color="auto"/>
        <w:bottom w:val="none" w:sz="0" w:space="0" w:color="auto"/>
        <w:right w:val="none" w:sz="0" w:space="0" w:color="auto"/>
      </w:divBdr>
    </w:div>
    <w:div w:id="1690914980">
      <w:bodyDiv w:val="1"/>
      <w:marLeft w:val="0"/>
      <w:marRight w:val="0"/>
      <w:marTop w:val="0"/>
      <w:marBottom w:val="0"/>
      <w:divBdr>
        <w:top w:val="none" w:sz="0" w:space="0" w:color="auto"/>
        <w:left w:val="none" w:sz="0" w:space="0" w:color="auto"/>
        <w:bottom w:val="none" w:sz="0" w:space="0" w:color="auto"/>
        <w:right w:val="none" w:sz="0" w:space="0" w:color="auto"/>
      </w:divBdr>
    </w:div>
    <w:div w:id="1694572546">
      <w:bodyDiv w:val="1"/>
      <w:marLeft w:val="0"/>
      <w:marRight w:val="0"/>
      <w:marTop w:val="0"/>
      <w:marBottom w:val="0"/>
      <w:divBdr>
        <w:top w:val="none" w:sz="0" w:space="0" w:color="auto"/>
        <w:left w:val="none" w:sz="0" w:space="0" w:color="auto"/>
        <w:bottom w:val="none" w:sz="0" w:space="0" w:color="auto"/>
        <w:right w:val="none" w:sz="0" w:space="0" w:color="auto"/>
      </w:divBdr>
    </w:div>
    <w:div w:id="1705061501">
      <w:bodyDiv w:val="1"/>
      <w:marLeft w:val="0"/>
      <w:marRight w:val="0"/>
      <w:marTop w:val="0"/>
      <w:marBottom w:val="0"/>
      <w:divBdr>
        <w:top w:val="none" w:sz="0" w:space="0" w:color="auto"/>
        <w:left w:val="none" w:sz="0" w:space="0" w:color="auto"/>
        <w:bottom w:val="none" w:sz="0" w:space="0" w:color="auto"/>
        <w:right w:val="none" w:sz="0" w:space="0" w:color="auto"/>
      </w:divBdr>
    </w:div>
    <w:div w:id="1714428022">
      <w:bodyDiv w:val="1"/>
      <w:marLeft w:val="0"/>
      <w:marRight w:val="0"/>
      <w:marTop w:val="0"/>
      <w:marBottom w:val="0"/>
      <w:divBdr>
        <w:top w:val="none" w:sz="0" w:space="0" w:color="auto"/>
        <w:left w:val="none" w:sz="0" w:space="0" w:color="auto"/>
        <w:bottom w:val="none" w:sz="0" w:space="0" w:color="auto"/>
        <w:right w:val="none" w:sz="0" w:space="0" w:color="auto"/>
      </w:divBdr>
    </w:div>
    <w:div w:id="1717705096">
      <w:bodyDiv w:val="1"/>
      <w:marLeft w:val="0"/>
      <w:marRight w:val="0"/>
      <w:marTop w:val="0"/>
      <w:marBottom w:val="0"/>
      <w:divBdr>
        <w:top w:val="none" w:sz="0" w:space="0" w:color="auto"/>
        <w:left w:val="none" w:sz="0" w:space="0" w:color="auto"/>
        <w:bottom w:val="none" w:sz="0" w:space="0" w:color="auto"/>
        <w:right w:val="none" w:sz="0" w:space="0" w:color="auto"/>
      </w:divBdr>
    </w:div>
    <w:div w:id="1720862407">
      <w:bodyDiv w:val="1"/>
      <w:marLeft w:val="0"/>
      <w:marRight w:val="0"/>
      <w:marTop w:val="0"/>
      <w:marBottom w:val="0"/>
      <w:divBdr>
        <w:top w:val="none" w:sz="0" w:space="0" w:color="auto"/>
        <w:left w:val="none" w:sz="0" w:space="0" w:color="auto"/>
        <w:bottom w:val="none" w:sz="0" w:space="0" w:color="auto"/>
        <w:right w:val="none" w:sz="0" w:space="0" w:color="auto"/>
      </w:divBdr>
    </w:div>
    <w:div w:id="1734621607">
      <w:bodyDiv w:val="1"/>
      <w:marLeft w:val="0"/>
      <w:marRight w:val="0"/>
      <w:marTop w:val="0"/>
      <w:marBottom w:val="0"/>
      <w:divBdr>
        <w:top w:val="none" w:sz="0" w:space="0" w:color="auto"/>
        <w:left w:val="none" w:sz="0" w:space="0" w:color="auto"/>
        <w:bottom w:val="none" w:sz="0" w:space="0" w:color="auto"/>
        <w:right w:val="none" w:sz="0" w:space="0" w:color="auto"/>
      </w:divBdr>
      <w:divsChild>
        <w:div w:id="7771411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7900185">
      <w:bodyDiv w:val="1"/>
      <w:marLeft w:val="0"/>
      <w:marRight w:val="0"/>
      <w:marTop w:val="0"/>
      <w:marBottom w:val="0"/>
      <w:divBdr>
        <w:top w:val="none" w:sz="0" w:space="0" w:color="auto"/>
        <w:left w:val="none" w:sz="0" w:space="0" w:color="auto"/>
        <w:bottom w:val="none" w:sz="0" w:space="0" w:color="auto"/>
        <w:right w:val="none" w:sz="0" w:space="0" w:color="auto"/>
      </w:divBdr>
    </w:div>
    <w:div w:id="1745713227">
      <w:bodyDiv w:val="1"/>
      <w:marLeft w:val="0"/>
      <w:marRight w:val="0"/>
      <w:marTop w:val="0"/>
      <w:marBottom w:val="0"/>
      <w:divBdr>
        <w:top w:val="none" w:sz="0" w:space="0" w:color="auto"/>
        <w:left w:val="none" w:sz="0" w:space="0" w:color="auto"/>
        <w:bottom w:val="none" w:sz="0" w:space="0" w:color="auto"/>
        <w:right w:val="none" w:sz="0" w:space="0" w:color="auto"/>
      </w:divBdr>
    </w:div>
    <w:div w:id="1759596634">
      <w:bodyDiv w:val="1"/>
      <w:marLeft w:val="0"/>
      <w:marRight w:val="0"/>
      <w:marTop w:val="0"/>
      <w:marBottom w:val="0"/>
      <w:divBdr>
        <w:top w:val="none" w:sz="0" w:space="0" w:color="auto"/>
        <w:left w:val="none" w:sz="0" w:space="0" w:color="auto"/>
        <w:bottom w:val="none" w:sz="0" w:space="0" w:color="auto"/>
        <w:right w:val="none" w:sz="0" w:space="0" w:color="auto"/>
      </w:divBdr>
      <w:divsChild>
        <w:div w:id="1638995542">
          <w:marLeft w:val="0"/>
          <w:marRight w:val="0"/>
          <w:marTop w:val="0"/>
          <w:marBottom w:val="0"/>
          <w:divBdr>
            <w:top w:val="none" w:sz="0" w:space="0" w:color="auto"/>
            <w:left w:val="none" w:sz="0" w:space="0" w:color="auto"/>
            <w:bottom w:val="none" w:sz="0" w:space="0" w:color="auto"/>
            <w:right w:val="none" w:sz="0" w:space="0" w:color="auto"/>
          </w:divBdr>
          <w:divsChild>
            <w:div w:id="611789259">
              <w:marLeft w:val="0"/>
              <w:marRight w:val="0"/>
              <w:marTop w:val="0"/>
              <w:marBottom w:val="0"/>
              <w:divBdr>
                <w:top w:val="none" w:sz="0" w:space="0" w:color="auto"/>
                <w:left w:val="none" w:sz="0" w:space="0" w:color="auto"/>
                <w:bottom w:val="none" w:sz="0" w:space="0" w:color="auto"/>
                <w:right w:val="none" w:sz="0" w:space="0" w:color="auto"/>
              </w:divBdr>
              <w:divsChild>
                <w:div w:id="1410227417">
                  <w:marLeft w:val="0"/>
                  <w:marRight w:val="0"/>
                  <w:marTop w:val="0"/>
                  <w:marBottom w:val="0"/>
                  <w:divBdr>
                    <w:top w:val="none" w:sz="0" w:space="0" w:color="auto"/>
                    <w:left w:val="none" w:sz="0" w:space="0" w:color="auto"/>
                    <w:bottom w:val="none" w:sz="0" w:space="0" w:color="auto"/>
                    <w:right w:val="none" w:sz="0" w:space="0" w:color="auto"/>
                  </w:divBdr>
                  <w:divsChild>
                    <w:div w:id="1907301016">
                      <w:marLeft w:val="0"/>
                      <w:marRight w:val="0"/>
                      <w:marTop w:val="0"/>
                      <w:marBottom w:val="0"/>
                      <w:divBdr>
                        <w:top w:val="none" w:sz="0" w:space="0" w:color="auto"/>
                        <w:left w:val="none" w:sz="0" w:space="0" w:color="auto"/>
                        <w:bottom w:val="none" w:sz="0" w:space="0" w:color="auto"/>
                        <w:right w:val="none" w:sz="0" w:space="0" w:color="auto"/>
                      </w:divBdr>
                      <w:divsChild>
                        <w:div w:id="1295722014">
                          <w:marLeft w:val="0"/>
                          <w:marRight w:val="0"/>
                          <w:marTop w:val="0"/>
                          <w:marBottom w:val="0"/>
                          <w:divBdr>
                            <w:top w:val="none" w:sz="0" w:space="0" w:color="auto"/>
                            <w:left w:val="none" w:sz="0" w:space="0" w:color="auto"/>
                            <w:bottom w:val="none" w:sz="0" w:space="0" w:color="auto"/>
                            <w:right w:val="none" w:sz="0" w:space="0" w:color="auto"/>
                          </w:divBdr>
                          <w:divsChild>
                            <w:div w:id="165363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108556">
      <w:bodyDiv w:val="1"/>
      <w:marLeft w:val="0"/>
      <w:marRight w:val="0"/>
      <w:marTop w:val="0"/>
      <w:marBottom w:val="0"/>
      <w:divBdr>
        <w:top w:val="none" w:sz="0" w:space="0" w:color="auto"/>
        <w:left w:val="none" w:sz="0" w:space="0" w:color="auto"/>
        <w:bottom w:val="none" w:sz="0" w:space="0" w:color="auto"/>
        <w:right w:val="none" w:sz="0" w:space="0" w:color="auto"/>
      </w:divBdr>
    </w:div>
    <w:div w:id="1771967760">
      <w:bodyDiv w:val="1"/>
      <w:marLeft w:val="0"/>
      <w:marRight w:val="0"/>
      <w:marTop w:val="0"/>
      <w:marBottom w:val="0"/>
      <w:divBdr>
        <w:top w:val="none" w:sz="0" w:space="0" w:color="auto"/>
        <w:left w:val="none" w:sz="0" w:space="0" w:color="auto"/>
        <w:bottom w:val="none" w:sz="0" w:space="0" w:color="auto"/>
        <w:right w:val="none" w:sz="0" w:space="0" w:color="auto"/>
      </w:divBdr>
    </w:div>
    <w:div w:id="1776947830">
      <w:bodyDiv w:val="1"/>
      <w:marLeft w:val="0"/>
      <w:marRight w:val="0"/>
      <w:marTop w:val="0"/>
      <w:marBottom w:val="0"/>
      <w:divBdr>
        <w:top w:val="none" w:sz="0" w:space="0" w:color="auto"/>
        <w:left w:val="none" w:sz="0" w:space="0" w:color="auto"/>
        <w:bottom w:val="none" w:sz="0" w:space="0" w:color="auto"/>
        <w:right w:val="none" w:sz="0" w:space="0" w:color="auto"/>
      </w:divBdr>
      <w:divsChild>
        <w:div w:id="262999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7044310">
      <w:bodyDiv w:val="1"/>
      <w:marLeft w:val="0"/>
      <w:marRight w:val="0"/>
      <w:marTop w:val="0"/>
      <w:marBottom w:val="0"/>
      <w:divBdr>
        <w:top w:val="none" w:sz="0" w:space="0" w:color="auto"/>
        <w:left w:val="none" w:sz="0" w:space="0" w:color="auto"/>
        <w:bottom w:val="none" w:sz="0" w:space="0" w:color="auto"/>
        <w:right w:val="none" w:sz="0" w:space="0" w:color="auto"/>
      </w:divBdr>
    </w:div>
    <w:div w:id="1794251709">
      <w:bodyDiv w:val="1"/>
      <w:marLeft w:val="0"/>
      <w:marRight w:val="0"/>
      <w:marTop w:val="0"/>
      <w:marBottom w:val="0"/>
      <w:divBdr>
        <w:top w:val="none" w:sz="0" w:space="0" w:color="auto"/>
        <w:left w:val="none" w:sz="0" w:space="0" w:color="auto"/>
        <w:bottom w:val="none" w:sz="0" w:space="0" w:color="auto"/>
        <w:right w:val="none" w:sz="0" w:space="0" w:color="auto"/>
      </w:divBdr>
    </w:div>
    <w:div w:id="1794716303">
      <w:bodyDiv w:val="1"/>
      <w:marLeft w:val="0"/>
      <w:marRight w:val="0"/>
      <w:marTop w:val="0"/>
      <w:marBottom w:val="0"/>
      <w:divBdr>
        <w:top w:val="none" w:sz="0" w:space="0" w:color="auto"/>
        <w:left w:val="none" w:sz="0" w:space="0" w:color="auto"/>
        <w:bottom w:val="none" w:sz="0" w:space="0" w:color="auto"/>
        <w:right w:val="none" w:sz="0" w:space="0" w:color="auto"/>
      </w:divBdr>
    </w:div>
    <w:div w:id="1798797671">
      <w:bodyDiv w:val="1"/>
      <w:marLeft w:val="0"/>
      <w:marRight w:val="0"/>
      <w:marTop w:val="0"/>
      <w:marBottom w:val="0"/>
      <w:divBdr>
        <w:top w:val="none" w:sz="0" w:space="0" w:color="auto"/>
        <w:left w:val="none" w:sz="0" w:space="0" w:color="auto"/>
        <w:bottom w:val="none" w:sz="0" w:space="0" w:color="auto"/>
        <w:right w:val="none" w:sz="0" w:space="0" w:color="auto"/>
      </w:divBdr>
    </w:div>
    <w:div w:id="1799299752">
      <w:bodyDiv w:val="1"/>
      <w:marLeft w:val="0"/>
      <w:marRight w:val="0"/>
      <w:marTop w:val="0"/>
      <w:marBottom w:val="0"/>
      <w:divBdr>
        <w:top w:val="none" w:sz="0" w:space="0" w:color="auto"/>
        <w:left w:val="none" w:sz="0" w:space="0" w:color="auto"/>
        <w:bottom w:val="none" w:sz="0" w:space="0" w:color="auto"/>
        <w:right w:val="none" w:sz="0" w:space="0" w:color="auto"/>
      </w:divBdr>
    </w:div>
    <w:div w:id="1802765585">
      <w:bodyDiv w:val="1"/>
      <w:marLeft w:val="0"/>
      <w:marRight w:val="0"/>
      <w:marTop w:val="0"/>
      <w:marBottom w:val="0"/>
      <w:divBdr>
        <w:top w:val="none" w:sz="0" w:space="0" w:color="auto"/>
        <w:left w:val="none" w:sz="0" w:space="0" w:color="auto"/>
        <w:bottom w:val="none" w:sz="0" w:space="0" w:color="auto"/>
        <w:right w:val="none" w:sz="0" w:space="0" w:color="auto"/>
      </w:divBdr>
    </w:div>
    <w:div w:id="1806699047">
      <w:bodyDiv w:val="1"/>
      <w:marLeft w:val="0"/>
      <w:marRight w:val="0"/>
      <w:marTop w:val="0"/>
      <w:marBottom w:val="0"/>
      <w:divBdr>
        <w:top w:val="none" w:sz="0" w:space="0" w:color="auto"/>
        <w:left w:val="none" w:sz="0" w:space="0" w:color="auto"/>
        <w:bottom w:val="none" w:sz="0" w:space="0" w:color="auto"/>
        <w:right w:val="none" w:sz="0" w:space="0" w:color="auto"/>
      </w:divBdr>
    </w:div>
    <w:div w:id="1820263550">
      <w:bodyDiv w:val="1"/>
      <w:marLeft w:val="0"/>
      <w:marRight w:val="0"/>
      <w:marTop w:val="0"/>
      <w:marBottom w:val="0"/>
      <w:divBdr>
        <w:top w:val="none" w:sz="0" w:space="0" w:color="auto"/>
        <w:left w:val="none" w:sz="0" w:space="0" w:color="auto"/>
        <w:bottom w:val="none" w:sz="0" w:space="0" w:color="auto"/>
        <w:right w:val="none" w:sz="0" w:space="0" w:color="auto"/>
      </w:divBdr>
    </w:div>
    <w:div w:id="1828086592">
      <w:bodyDiv w:val="1"/>
      <w:marLeft w:val="0"/>
      <w:marRight w:val="0"/>
      <w:marTop w:val="0"/>
      <w:marBottom w:val="0"/>
      <w:divBdr>
        <w:top w:val="none" w:sz="0" w:space="0" w:color="auto"/>
        <w:left w:val="none" w:sz="0" w:space="0" w:color="auto"/>
        <w:bottom w:val="none" w:sz="0" w:space="0" w:color="auto"/>
        <w:right w:val="none" w:sz="0" w:space="0" w:color="auto"/>
      </w:divBdr>
    </w:div>
    <w:div w:id="1842162597">
      <w:bodyDiv w:val="1"/>
      <w:marLeft w:val="0"/>
      <w:marRight w:val="0"/>
      <w:marTop w:val="0"/>
      <w:marBottom w:val="0"/>
      <w:divBdr>
        <w:top w:val="none" w:sz="0" w:space="0" w:color="auto"/>
        <w:left w:val="none" w:sz="0" w:space="0" w:color="auto"/>
        <w:bottom w:val="none" w:sz="0" w:space="0" w:color="auto"/>
        <w:right w:val="none" w:sz="0" w:space="0" w:color="auto"/>
      </w:divBdr>
    </w:div>
    <w:div w:id="1847164855">
      <w:bodyDiv w:val="1"/>
      <w:marLeft w:val="0"/>
      <w:marRight w:val="0"/>
      <w:marTop w:val="0"/>
      <w:marBottom w:val="0"/>
      <w:divBdr>
        <w:top w:val="none" w:sz="0" w:space="0" w:color="auto"/>
        <w:left w:val="none" w:sz="0" w:space="0" w:color="auto"/>
        <w:bottom w:val="none" w:sz="0" w:space="0" w:color="auto"/>
        <w:right w:val="none" w:sz="0" w:space="0" w:color="auto"/>
      </w:divBdr>
    </w:div>
    <w:div w:id="1848128732">
      <w:bodyDiv w:val="1"/>
      <w:marLeft w:val="0"/>
      <w:marRight w:val="0"/>
      <w:marTop w:val="0"/>
      <w:marBottom w:val="0"/>
      <w:divBdr>
        <w:top w:val="none" w:sz="0" w:space="0" w:color="auto"/>
        <w:left w:val="none" w:sz="0" w:space="0" w:color="auto"/>
        <w:bottom w:val="none" w:sz="0" w:space="0" w:color="auto"/>
        <w:right w:val="none" w:sz="0" w:space="0" w:color="auto"/>
      </w:divBdr>
      <w:divsChild>
        <w:div w:id="957103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9058449">
      <w:bodyDiv w:val="1"/>
      <w:marLeft w:val="0"/>
      <w:marRight w:val="0"/>
      <w:marTop w:val="0"/>
      <w:marBottom w:val="0"/>
      <w:divBdr>
        <w:top w:val="none" w:sz="0" w:space="0" w:color="auto"/>
        <w:left w:val="none" w:sz="0" w:space="0" w:color="auto"/>
        <w:bottom w:val="none" w:sz="0" w:space="0" w:color="auto"/>
        <w:right w:val="none" w:sz="0" w:space="0" w:color="auto"/>
      </w:divBdr>
    </w:div>
    <w:div w:id="1864516451">
      <w:bodyDiv w:val="1"/>
      <w:marLeft w:val="0"/>
      <w:marRight w:val="0"/>
      <w:marTop w:val="0"/>
      <w:marBottom w:val="0"/>
      <w:divBdr>
        <w:top w:val="none" w:sz="0" w:space="0" w:color="auto"/>
        <w:left w:val="none" w:sz="0" w:space="0" w:color="auto"/>
        <w:bottom w:val="none" w:sz="0" w:space="0" w:color="auto"/>
        <w:right w:val="none" w:sz="0" w:space="0" w:color="auto"/>
      </w:divBdr>
    </w:div>
    <w:div w:id="1876115956">
      <w:bodyDiv w:val="1"/>
      <w:marLeft w:val="0"/>
      <w:marRight w:val="0"/>
      <w:marTop w:val="0"/>
      <w:marBottom w:val="0"/>
      <w:divBdr>
        <w:top w:val="none" w:sz="0" w:space="0" w:color="auto"/>
        <w:left w:val="none" w:sz="0" w:space="0" w:color="auto"/>
        <w:bottom w:val="none" w:sz="0" w:space="0" w:color="auto"/>
        <w:right w:val="none" w:sz="0" w:space="0" w:color="auto"/>
      </w:divBdr>
      <w:divsChild>
        <w:div w:id="15962788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7741671">
      <w:bodyDiv w:val="1"/>
      <w:marLeft w:val="0"/>
      <w:marRight w:val="0"/>
      <w:marTop w:val="0"/>
      <w:marBottom w:val="0"/>
      <w:divBdr>
        <w:top w:val="none" w:sz="0" w:space="0" w:color="auto"/>
        <w:left w:val="none" w:sz="0" w:space="0" w:color="auto"/>
        <w:bottom w:val="none" w:sz="0" w:space="0" w:color="auto"/>
        <w:right w:val="none" w:sz="0" w:space="0" w:color="auto"/>
      </w:divBdr>
    </w:div>
    <w:div w:id="1907714898">
      <w:bodyDiv w:val="1"/>
      <w:marLeft w:val="0"/>
      <w:marRight w:val="0"/>
      <w:marTop w:val="0"/>
      <w:marBottom w:val="0"/>
      <w:divBdr>
        <w:top w:val="none" w:sz="0" w:space="0" w:color="auto"/>
        <w:left w:val="none" w:sz="0" w:space="0" w:color="auto"/>
        <w:bottom w:val="none" w:sz="0" w:space="0" w:color="auto"/>
        <w:right w:val="none" w:sz="0" w:space="0" w:color="auto"/>
      </w:divBdr>
    </w:div>
    <w:div w:id="1915435554">
      <w:bodyDiv w:val="1"/>
      <w:marLeft w:val="0"/>
      <w:marRight w:val="0"/>
      <w:marTop w:val="0"/>
      <w:marBottom w:val="0"/>
      <w:divBdr>
        <w:top w:val="none" w:sz="0" w:space="0" w:color="auto"/>
        <w:left w:val="none" w:sz="0" w:space="0" w:color="auto"/>
        <w:bottom w:val="none" w:sz="0" w:space="0" w:color="auto"/>
        <w:right w:val="none" w:sz="0" w:space="0" w:color="auto"/>
      </w:divBdr>
    </w:div>
    <w:div w:id="1918131288">
      <w:bodyDiv w:val="1"/>
      <w:marLeft w:val="0"/>
      <w:marRight w:val="0"/>
      <w:marTop w:val="0"/>
      <w:marBottom w:val="0"/>
      <w:divBdr>
        <w:top w:val="none" w:sz="0" w:space="0" w:color="auto"/>
        <w:left w:val="none" w:sz="0" w:space="0" w:color="auto"/>
        <w:bottom w:val="none" w:sz="0" w:space="0" w:color="auto"/>
        <w:right w:val="none" w:sz="0" w:space="0" w:color="auto"/>
      </w:divBdr>
    </w:div>
    <w:div w:id="1921867258">
      <w:bodyDiv w:val="1"/>
      <w:marLeft w:val="0"/>
      <w:marRight w:val="0"/>
      <w:marTop w:val="0"/>
      <w:marBottom w:val="0"/>
      <w:divBdr>
        <w:top w:val="none" w:sz="0" w:space="0" w:color="auto"/>
        <w:left w:val="none" w:sz="0" w:space="0" w:color="auto"/>
        <w:bottom w:val="none" w:sz="0" w:space="0" w:color="auto"/>
        <w:right w:val="none" w:sz="0" w:space="0" w:color="auto"/>
      </w:divBdr>
      <w:divsChild>
        <w:div w:id="10252519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3953783">
      <w:bodyDiv w:val="1"/>
      <w:marLeft w:val="0"/>
      <w:marRight w:val="0"/>
      <w:marTop w:val="0"/>
      <w:marBottom w:val="0"/>
      <w:divBdr>
        <w:top w:val="none" w:sz="0" w:space="0" w:color="auto"/>
        <w:left w:val="none" w:sz="0" w:space="0" w:color="auto"/>
        <w:bottom w:val="none" w:sz="0" w:space="0" w:color="auto"/>
        <w:right w:val="none" w:sz="0" w:space="0" w:color="auto"/>
      </w:divBdr>
      <w:divsChild>
        <w:div w:id="2102292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1547527">
      <w:bodyDiv w:val="1"/>
      <w:marLeft w:val="0"/>
      <w:marRight w:val="0"/>
      <w:marTop w:val="0"/>
      <w:marBottom w:val="0"/>
      <w:divBdr>
        <w:top w:val="none" w:sz="0" w:space="0" w:color="auto"/>
        <w:left w:val="none" w:sz="0" w:space="0" w:color="auto"/>
        <w:bottom w:val="none" w:sz="0" w:space="0" w:color="auto"/>
        <w:right w:val="none" w:sz="0" w:space="0" w:color="auto"/>
      </w:divBdr>
    </w:div>
    <w:div w:id="1948925501">
      <w:bodyDiv w:val="1"/>
      <w:marLeft w:val="0"/>
      <w:marRight w:val="0"/>
      <w:marTop w:val="0"/>
      <w:marBottom w:val="0"/>
      <w:divBdr>
        <w:top w:val="none" w:sz="0" w:space="0" w:color="auto"/>
        <w:left w:val="none" w:sz="0" w:space="0" w:color="auto"/>
        <w:bottom w:val="none" w:sz="0" w:space="0" w:color="auto"/>
        <w:right w:val="none" w:sz="0" w:space="0" w:color="auto"/>
      </w:divBdr>
    </w:div>
    <w:div w:id="1957053382">
      <w:bodyDiv w:val="1"/>
      <w:marLeft w:val="0"/>
      <w:marRight w:val="0"/>
      <w:marTop w:val="0"/>
      <w:marBottom w:val="0"/>
      <w:divBdr>
        <w:top w:val="none" w:sz="0" w:space="0" w:color="auto"/>
        <w:left w:val="none" w:sz="0" w:space="0" w:color="auto"/>
        <w:bottom w:val="none" w:sz="0" w:space="0" w:color="auto"/>
        <w:right w:val="none" w:sz="0" w:space="0" w:color="auto"/>
      </w:divBdr>
    </w:div>
    <w:div w:id="1966616415">
      <w:bodyDiv w:val="1"/>
      <w:marLeft w:val="0"/>
      <w:marRight w:val="0"/>
      <w:marTop w:val="0"/>
      <w:marBottom w:val="0"/>
      <w:divBdr>
        <w:top w:val="none" w:sz="0" w:space="0" w:color="auto"/>
        <w:left w:val="none" w:sz="0" w:space="0" w:color="auto"/>
        <w:bottom w:val="none" w:sz="0" w:space="0" w:color="auto"/>
        <w:right w:val="none" w:sz="0" w:space="0" w:color="auto"/>
      </w:divBdr>
      <w:divsChild>
        <w:div w:id="649865564">
          <w:marLeft w:val="0"/>
          <w:marRight w:val="0"/>
          <w:marTop w:val="0"/>
          <w:marBottom w:val="0"/>
          <w:divBdr>
            <w:top w:val="none" w:sz="0" w:space="0" w:color="auto"/>
            <w:left w:val="none" w:sz="0" w:space="0" w:color="auto"/>
            <w:bottom w:val="none" w:sz="0" w:space="0" w:color="auto"/>
            <w:right w:val="none" w:sz="0" w:space="0" w:color="auto"/>
          </w:divBdr>
        </w:div>
        <w:div w:id="1113014670">
          <w:marLeft w:val="0"/>
          <w:marRight w:val="0"/>
          <w:marTop w:val="0"/>
          <w:marBottom w:val="0"/>
          <w:divBdr>
            <w:top w:val="none" w:sz="0" w:space="0" w:color="auto"/>
            <w:left w:val="none" w:sz="0" w:space="0" w:color="auto"/>
            <w:bottom w:val="none" w:sz="0" w:space="0" w:color="auto"/>
            <w:right w:val="none" w:sz="0" w:space="0" w:color="auto"/>
          </w:divBdr>
        </w:div>
        <w:div w:id="1874417821">
          <w:marLeft w:val="0"/>
          <w:marRight w:val="0"/>
          <w:marTop w:val="0"/>
          <w:marBottom w:val="0"/>
          <w:divBdr>
            <w:top w:val="none" w:sz="0" w:space="0" w:color="auto"/>
            <w:left w:val="none" w:sz="0" w:space="0" w:color="auto"/>
            <w:bottom w:val="none" w:sz="0" w:space="0" w:color="auto"/>
            <w:right w:val="none" w:sz="0" w:space="0" w:color="auto"/>
          </w:divBdr>
        </w:div>
      </w:divsChild>
    </w:div>
    <w:div w:id="1973779888">
      <w:bodyDiv w:val="1"/>
      <w:marLeft w:val="0"/>
      <w:marRight w:val="0"/>
      <w:marTop w:val="0"/>
      <w:marBottom w:val="0"/>
      <w:divBdr>
        <w:top w:val="none" w:sz="0" w:space="0" w:color="auto"/>
        <w:left w:val="none" w:sz="0" w:space="0" w:color="auto"/>
        <w:bottom w:val="none" w:sz="0" w:space="0" w:color="auto"/>
        <w:right w:val="none" w:sz="0" w:space="0" w:color="auto"/>
      </w:divBdr>
    </w:div>
    <w:div w:id="1977760626">
      <w:bodyDiv w:val="1"/>
      <w:marLeft w:val="0"/>
      <w:marRight w:val="0"/>
      <w:marTop w:val="0"/>
      <w:marBottom w:val="0"/>
      <w:divBdr>
        <w:top w:val="none" w:sz="0" w:space="0" w:color="auto"/>
        <w:left w:val="none" w:sz="0" w:space="0" w:color="auto"/>
        <w:bottom w:val="none" w:sz="0" w:space="0" w:color="auto"/>
        <w:right w:val="none" w:sz="0" w:space="0" w:color="auto"/>
      </w:divBdr>
    </w:div>
    <w:div w:id="1978097247">
      <w:bodyDiv w:val="1"/>
      <w:marLeft w:val="0"/>
      <w:marRight w:val="0"/>
      <w:marTop w:val="0"/>
      <w:marBottom w:val="0"/>
      <w:divBdr>
        <w:top w:val="none" w:sz="0" w:space="0" w:color="auto"/>
        <w:left w:val="none" w:sz="0" w:space="0" w:color="auto"/>
        <w:bottom w:val="none" w:sz="0" w:space="0" w:color="auto"/>
        <w:right w:val="none" w:sz="0" w:space="0" w:color="auto"/>
      </w:divBdr>
    </w:div>
    <w:div w:id="1988240556">
      <w:bodyDiv w:val="1"/>
      <w:marLeft w:val="0"/>
      <w:marRight w:val="0"/>
      <w:marTop w:val="0"/>
      <w:marBottom w:val="0"/>
      <w:divBdr>
        <w:top w:val="none" w:sz="0" w:space="0" w:color="auto"/>
        <w:left w:val="none" w:sz="0" w:space="0" w:color="auto"/>
        <w:bottom w:val="none" w:sz="0" w:space="0" w:color="auto"/>
        <w:right w:val="none" w:sz="0" w:space="0" w:color="auto"/>
      </w:divBdr>
    </w:div>
    <w:div w:id="1990741671">
      <w:bodyDiv w:val="1"/>
      <w:marLeft w:val="0"/>
      <w:marRight w:val="0"/>
      <w:marTop w:val="0"/>
      <w:marBottom w:val="0"/>
      <w:divBdr>
        <w:top w:val="none" w:sz="0" w:space="0" w:color="auto"/>
        <w:left w:val="none" w:sz="0" w:space="0" w:color="auto"/>
        <w:bottom w:val="none" w:sz="0" w:space="0" w:color="auto"/>
        <w:right w:val="none" w:sz="0" w:space="0" w:color="auto"/>
      </w:divBdr>
    </w:div>
    <w:div w:id="2001693384">
      <w:bodyDiv w:val="1"/>
      <w:marLeft w:val="0"/>
      <w:marRight w:val="0"/>
      <w:marTop w:val="0"/>
      <w:marBottom w:val="0"/>
      <w:divBdr>
        <w:top w:val="none" w:sz="0" w:space="0" w:color="auto"/>
        <w:left w:val="none" w:sz="0" w:space="0" w:color="auto"/>
        <w:bottom w:val="none" w:sz="0" w:space="0" w:color="auto"/>
        <w:right w:val="none" w:sz="0" w:space="0" w:color="auto"/>
      </w:divBdr>
    </w:div>
    <w:div w:id="2002267738">
      <w:bodyDiv w:val="1"/>
      <w:marLeft w:val="0"/>
      <w:marRight w:val="0"/>
      <w:marTop w:val="0"/>
      <w:marBottom w:val="0"/>
      <w:divBdr>
        <w:top w:val="none" w:sz="0" w:space="0" w:color="auto"/>
        <w:left w:val="none" w:sz="0" w:space="0" w:color="auto"/>
        <w:bottom w:val="none" w:sz="0" w:space="0" w:color="auto"/>
        <w:right w:val="none" w:sz="0" w:space="0" w:color="auto"/>
      </w:divBdr>
      <w:divsChild>
        <w:div w:id="10280234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0868027">
      <w:bodyDiv w:val="1"/>
      <w:marLeft w:val="0"/>
      <w:marRight w:val="0"/>
      <w:marTop w:val="0"/>
      <w:marBottom w:val="0"/>
      <w:divBdr>
        <w:top w:val="none" w:sz="0" w:space="0" w:color="auto"/>
        <w:left w:val="none" w:sz="0" w:space="0" w:color="auto"/>
        <w:bottom w:val="none" w:sz="0" w:space="0" w:color="auto"/>
        <w:right w:val="none" w:sz="0" w:space="0" w:color="auto"/>
      </w:divBdr>
    </w:div>
    <w:div w:id="2015302228">
      <w:bodyDiv w:val="1"/>
      <w:marLeft w:val="0"/>
      <w:marRight w:val="0"/>
      <w:marTop w:val="0"/>
      <w:marBottom w:val="0"/>
      <w:divBdr>
        <w:top w:val="none" w:sz="0" w:space="0" w:color="auto"/>
        <w:left w:val="none" w:sz="0" w:space="0" w:color="auto"/>
        <w:bottom w:val="none" w:sz="0" w:space="0" w:color="auto"/>
        <w:right w:val="none" w:sz="0" w:space="0" w:color="auto"/>
      </w:divBdr>
    </w:div>
    <w:div w:id="2019503912">
      <w:bodyDiv w:val="1"/>
      <w:marLeft w:val="0"/>
      <w:marRight w:val="0"/>
      <w:marTop w:val="0"/>
      <w:marBottom w:val="0"/>
      <w:divBdr>
        <w:top w:val="none" w:sz="0" w:space="0" w:color="auto"/>
        <w:left w:val="none" w:sz="0" w:space="0" w:color="auto"/>
        <w:bottom w:val="none" w:sz="0" w:space="0" w:color="auto"/>
        <w:right w:val="none" w:sz="0" w:space="0" w:color="auto"/>
      </w:divBdr>
    </w:div>
    <w:div w:id="2021151754">
      <w:bodyDiv w:val="1"/>
      <w:marLeft w:val="0"/>
      <w:marRight w:val="0"/>
      <w:marTop w:val="0"/>
      <w:marBottom w:val="0"/>
      <w:divBdr>
        <w:top w:val="none" w:sz="0" w:space="0" w:color="auto"/>
        <w:left w:val="none" w:sz="0" w:space="0" w:color="auto"/>
        <w:bottom w:val="none" w:sz="0" w:space="0" w:color="auto"/>
        <w:right w:val="none" w:sz="0" w:space="0" w:color="auto"/>
      </w:divBdr>
    </w:div>
    <w:div w:id="2029913649">
      <w:bodyDiv w:val="1"/>
      <w:marLeft w:val="0"/>
      <w:marRight w:val="0"/>
      <w:marTop w:val="0"/>
      <w:marBottom w:val="0"/>
      <w:divBdr>
        <w:top w:val="none" w:sz="0" w:space="0" w:color="auto"/>
        <w:left w:val="none" w:sz="0" w:space="0" w:color="auto"/>
        <w:bottom w:val="none" w:sz="0" w:space="0" w:color="auto"/>
        <w:right w:val="none" w:sz="0" w:space="0" w:color="auto"/>
      </w:divBdr>
      <w:divsChild>
        <w:div w:id="1051730359">
          <w:blockQuote w:val="1"/>
          <w:marLeft w:val="300"/>
          <w:marRight w:val="720"/>
          <w:marTop w:val="100"/>
          <w:marBottom w:val="100"/>
          <w:divBdr>
            <w:top w:val="none" w:sz="0" w:space="0" w:color="auto"/>
            <w:left w:val="none" w:sz="0" w:space="0" w:color="auto"/>
            <w:bottom w:val="none" w:sz="0" w:space="0" w:color="auto"/>
            <w:right w:val="none" w:sz="0" w:space="0" w:color="auto"/>
          </w:divBdr>
        </w:div>
      </w:divsChild>
    </w:div>
    <w:div w:id="2031682657">
      <w:bodyDiv w:val="1"/>
      <w:marLeft w:val="0"/>
      <w:marRight w:val="0"/>
      <w:marTop w:val="0"/>
      <w:marBottom w:val="0"/>
      <w:divBdr>
        <w:top w:val="none" w:sz="0" w:space="0" w:color="auto"/>
        <w:left w:val="none" w:sz="0" w:space="0" w:color="auto"/>
        <w:bottom w:val="none" w:sz="0" w:space="0" w:color="auto"/>
        <w:right w:val="none" w:sz="0" w:space="0" w:color="auto"/>
      </w:divBdr>
    </w:div>
    <w:div w:id="2033409852">
      <w:bodyDiv w:val="1"/>
      <w:marLeft w:val="0"/>
      <w:marRight w:val="0"/>
      <w:marTop w:val="0"/>
      <w:marBottom w:val="0"/>
      <w:divBdr>
        <w:top w:val="none" w:sz="0" w:space="0" w:color="auto"/>
        <w:left w:val="none" w:sz="0" w:space="0" w:color="auto"/>
        <w:bottom w:val="none" w:sz="0" w:space="0" w:color="auto"/>
        <w:right w:val="none" w:sz="0" w:space="0" w:color="auto"/>
      </w:divBdr>
    </w:div>
    <w:div w:id="2034382186">
      <w:bodyDiv w:val="1"/>
      <w:marLeft w:val="0"/>
      <w:marRight w:val="0"/>
      <w:marTop w:val="0"/>
      <w:marBottom w:val="0"/>
      <w:divBdr>
        <w:top w:val="none" w:sz="0" w:space="0" w:color="auto"/>
        <w:left w:val="none" w:sz="0" w:space="0" w:color="auto"/>
        <w:bottom w:val="none" w:sz="0" w:space="0" w:color="auto"/>
        <w:right w:val="none" w:sz="0" w:space="0" w:color="auto"/>
      </w:divBdr>
    </w:div>
    <w:div w:id="2044742558">
      <w:bodyDiv w:val="1"/>
      <w:marLeft w:val="0"/>
      <w:marRight w:val="0"/>
      <w:marTop w:val="0"/>
      <w:marBottom w:val="0"/>
      <w:divBdr>
        <w:top w:val="none" w:sz="0" w:space="0" w:color="auto"/>
        <w:left w:val="none" w:sz="0" w:space="0" w:color="auto"/>
        <w:bottom w:val="none" w:sz="0" w:space="0" w:color="auto"/>
        <w:right w:val="none" w:sz="0" w:space="0" w:color="auto"/>
      </w:divBdr>
    </w:div>
    <w:div w:id="2055889158">
      <w:bodyDiv w:val="1"/>
      <w:marLeft w:val="0"/>
      <w:marRight w:val="0"/>
      <w:marTop w:val="0"/>
      <w:marBottom w:val="0"/>
      <w:divBdr>
        <w:top w:val="none" w:sz="0" w:space="0" w:color="auto"/>
        <w:left w:val="none" w:sz="0" w:space="0" w:color="auto"/>
        <w:bottom w:val="none" w:sz="0" w:space="0" w:color="auto"/>
        <w:right w:val="none" w:sz="0" w:space="0" w:color="auto"/>
      </w:divBdr>
    </w:div>
    <w:div w:id="2091342488">
      <w:bodyDiv w:val="1"/>
      <w:marLeft w:val="0"/>
      <w:marRight w:val="0"/>
      <w:marTop w:val="0"/>
      <w:marBottom w:val="0"/>
      <w:divBdr>
        <w:top w:val="none" w:sz="0" w:space="0" w:color="auto"/>
        <w:left w:val="none" w:sz="0" w:space="0" w:color="auto"/>
        <w:bottom w:val="none" w:sz="0" w:space="0" w:color="auto"/>
        <w:right w:val="none" w:sz="0" w:space="0" w:color="auto"/>
      </w:divBdr>
    </w:div>
    <w:div w:id="2093432866">
      <w:bodyDiv w:val="1"/>
      <w:marLeft w:val="0"/>
      <w:marRight w:val="0"/>
      <w:marTop w:val="0"/>
      <w:marBottom w:val="0"/>
      <w:divBdr>
        <w:top w:val="none" w:sz="0" w:space="0" w:color="auto"/>
        <w:left w:val="none" w:sz="0" w:space="0" w:color="auto"/>
        <w:bottom w:val="none" w:sz="0" w:space="0" w:color="auto"/>
        <w:right w:val="none" w:sz="0" w:space="0" w:color="auto"/>
      </w:divBdr>
    </w:div>
    <w:div w:id="2104296617">
      <w:bodyDiv w:val="1"/>
      <w:marLeft w:val="0"/>
      <w:marRight w:val="0"/>
      <w:marTop w:val="0"/>
      <w:marBottom w:val="0"/>
      <w:divBdr>
        <w:top w:val="none" w:sz="0" w:space="0" w:color="auto"/>
        <w:left w:val="none" w:sz="0" w:space="0" w:color="auto"/>
        <w:bottom w:val="none" w:sz="0" w:space="0" w:color="auto"/>
        <w:right w:val="none" w:sz="0" w:space="0" w:color="auto"/>
      </w:divBdr>
    </w:div>
    <w:div w:id="2104957724">
      <w:bodyDiv w:val="1"/>
      <w:marLeft w:val="0"/>
      <w:marRight w:val="0"/>
      <w:marTop w:val="0"/>
      <w:marBottom w:val="0"/>
      <w:divBdr>
        <w:top w:val="none" w:sz="0" w:space="0" w:color="auto"/>
        <w:left w:val="none" w:sz="0" w:space="0" w:color="auto"/>
        <w:bottom w:val="none" w:sz="0" w:space="0" w:color="auto"/>
        <w:right w:val="none" w:sz="0" w:space="0" w:color="auto"/>
      </w:divBdr>
    </w:div>
    <w:div w:id="2114469311">
      <w:bodyDiv w:val="1"/>
      <w:marLeft w:val="0"/>
      <w:marRight w:val="0"/>
      <w:marTop w:val="0"/>
      <w:marBottom w:val="0"/>
      <w:divBdr>
        <w:top w:val="none" w:sz="0" w:space="0" w:color="auto"/>
        <w:left w:val="none" w:sz="0" w:space="0" w:color="auto"/>
        <w:bottom w:val="none" w:sz="0" w:space="0" w:color="auto"/>
        <w:right w:val="none" w:sz="0" w:space="0" w:color="auto"/>
      </w:divBdr>
    </w:div>
    <w:div w:id="2121488571">
      <w:bodyDiv w:val="1"/>
      <w:marLeft w:val="0"/>
      <w:marRight w:val="0"/>
      <w:marTop w:val="0"/>
      <w:marBottom w:val="0"/>
      <w:divBdr>
        <w:top w:val="none" w:sz="0" w:space="0" w:color="auto"/>
        <w:left w:val="none" w:sz="0" w:space="0" w:color="auto"/>
        <w:bottom w:val="none" w:sz="0" w:space="0" w:color="auto"/>
        <w:right w:val="none" w:sz="0" w:space="0" w:color="auto"/>
      </w:divBdr>
    </w:div>
    <w:div w:id="2122531198">
      <w:bodyDiv w:val="1"/>
      <w:marLeft w:val="0"/>
      <w:marRight w:val="0"/>
      <w:marTop w:val="0"/>
      <w:marBottom w:val="0"/>
      <w:divBdr>
        <w:top w:val="none" w:sz="0" w:space="0" w:color="auto"/>
        <w:left w:val="none" w:sz="0" w:space="0" w:color="auto"/>
        <w:bottom w:val="none" w:sz="0" w:space="0" w:color="auto"/>
        <w:right w:val="none" w:sz="0" w:space="0" w:color="auto"/>
      </w:divBdr>
    </w:div>
    <w:div w:id="2133094074">
      <w:bodyDiv w:val="1"/>
      <w:marLeft w:val="0"/>
      <w:marRight w:val="0"/>
      <w:marTop w:val="0"/>
      <w:marBottom w:val="0"/>
      <w:divBdr>
        <w:top w:val="none" w:sz="0" w:space="0" w:color="auto"/>
        <w:left w:val="none" w:sz="0" w:space="0" w:color="auto"/>
        <w:bottom w:val="none" w:sz="0" w:space="0" w:color="auto"/>
        <w:right w:val="none" w:sz="0" w:space="0" w:color="auto"/>
      </w:divBdr>
    </w:div>
    <w:div w:id="213864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hyperlink" Target="https://diannebondyyoga.com/?vgo_ee=T3zN7zDSKOPqbY8xi%2BMpCA%3D%3D"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offthematintotheworld.org/"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yogateachercentral.us4.list-manage.com/track/click?u=fba1005cc42866eedee36f543&amp;id=e4468687e5&amp;e=c06dec100e"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10" Type="http://schemas.openxmlformats.org/officeDocument/2006/relationships/hyperlink" Target="https://birdseyeview.xyz/research-and-testimony-library/consciousness-ascension-the-science-of-reality-oneness-introduction-overview/about-consciousness-the-collective-consciousness-ascension/" TargetMode="External"/><Relationship Id="rId19" Type="http://schemas.openxmlformats.org/officeDocument/2006/relationships/hyperlink" Target="https://upliftconnect.com/hold-space-for-yoursel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iannebondyyoga.com/?vgo_ee=T3zN7zDSKOPqbY8xi%2BMpCA%3D%3D" TargetMode="External"/><Relationship Id="rId22" Type="http://schemas.openxmlformats.org/officeDocument/2006/relationships/hyperlink" Target="https://www.youtube.com/watch?v=o_N5NYVfyS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B9635-4B09-41E6-95D8-088839E68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12</Pages>
  <Words>2588</Words>
  <Characters>14752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dc:creator>
  <cp:lastModifiedBy>Sheena Gomez</cp:lastModifiedBy>
  <cp:revision>93</cp:revision>
  <cp:lastPrinted>2019-11-07T15:16:00Z</cp:lastPrinted>
  <dcterms:created xsi:type="dcterms:W3CDTF">2022-05-05T07:06:00Z</dcterms:created>
  <dcterms:modified xsi:type="dcterms:W3CDTF">2022-05-09T17:45:00Z</dcterms:modified>
</cp:coreProperties>
</file>